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6FA9" w14:textId="1DC34687" w:rsidR="0001044D" w:rsidRDefault="00F67180">
      <w:pPr>
        <w:spacing w:line="360" w:lineRule="auto"/>
        <w:ind w:firstLineChars="200" w:firstLine="723"/>
        <w:jc w:val="center"/>
        <w:rPr>
          <w:rFonts w:ascii="黑体" w:eastAsia="黑体" w:hAnsi="黑体" w:cs="宋体" w:hint="eastAsia"/>
          <w:b/>
          <w:kern w:val="0"/>
          <w:sz w:val="36"/>
          <w:szCs w:val="36"/>
        </w:rPr>
      </w:pPr>
      <w:bookmarkStart w:id="0" w:name="OLE_LINK1"/>
      <w:r>
        <w:rPr>
          <w:rFonts w:ascii="黑体" w:eastAsia="黑体" w:hAnsi="黑体" w:cs="宋体" w:hint="eastAsia"/>
          <w:b/>
          <w:kern w:val="0"/>
          <w:sz w:val="36"/>
          <w:szCs w:val="36"/>
        </w:rPr>
        <w:t>药物临床试验</w:t>
      </w:r>
      <w:r>
        <w:rPr>
          <w:rFonts w:ascii="黑体" w:eastAsia="黑体" w:hAnsi="黑体" w:cs="宋体"/>
          <w:b/>
          <w:kern w:val="0"/>
          <w:sz w:val="36"/>
          <w:szCs w:val="36"/>
        </w:rPr>
        <w:t>立项说明</w:t>
      </w:r>
    </w:p>
    <w:bookmarkEnd w:id="0"/>
    <w:p w14:paraId="563A67F5" w14:textId="77777777" w:rsidR="0001044D" w:rsidRDefault="0001044D">
      <w:pPr>
        <w:spacing w:line="360" w:lineRule="auto"/>
        <w:ind w:firstLineChars="200" w:firstLine="723"/>
        <w:jc w:val="center"/>
        <w:rPr>
          <w:rFonts w:ascii="黑体" w:eastAsia="黑体" w:hAnsi="黑体" w:cs="宋体" w:hint="eastAsia"/>
          <w:b/>
          <w:kern w:val="0"/>
          <w:sz w:val="36"/>
          <w:szCs w:val="36"/>
        </w:rPr>
      </w:pPr>
    </w:p>
    <w:p w14:paraId="19B2F95F" w14:textId="77777777" w:rsidR="0001044D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" w:name="OLE_LINK2"/>
      <w:r>
        <w:rPr>
          <w:rFonts w:ascii="Times New Roman" w:eastAsia="宋体" w:hAnsi="Times New Roman" w:cs="Times New Roman" w:hint="eastAsia"/>
          <w:sz w:val="24"/>
          <w:szCs w:val="24"/>
        </w:rPr>
        <w:t>为保障药物临床试验项目立项流程高效有序，请各位</w:t>
      </w:r>
      <w:r>
        <w:rPr>
          <w:rFonts w:ascii="Times New Roman" w:eastAsia="宋体" w:hAnsi="Times New Roman" w:cs="Times New Roman" w:hint="eastAsia"/>
          <w:sz w:val="24"/>
          <w:szCs w:val="24"/>
        </w:rPr>
        <w:t>CRA/CRC</w:t>
      </w:r>
      <w:r>
        <w:rPr>
          <w:rFonts w:ascii="Times New Roman" w:eastAsia="宋体" w:hAnsi="Times New Roman" w:cs="Times New Roman" w:hint="eastAsia"/>
          <w:sz w:val="24"/>
          <w:szCs w:val="24"/>
        </w:rPr>
        <w:t>认真阅读立项说明，按照“立项递交文件清单”要求备齐材料，并将电子版文件上传至临床试验管理系统（</w:t>
      </w:r>
      <w:r>
        <w:rPr>
          <w:rFonts w:ascii="Times New Roman" w:eastAsia="宋体" w:hAnsi="Times New Roman" w:cs="Times New Roman" w:hint="eastAsia"/>
          <w:sz w:val="24"/>
          <w:szCs w:val="24"/>
        </w:rPr>
        <w:t>CTMS</w:t>
      </w:r>
      <w:r>
        <w:rPr>
          <w:rFonts w:ascii="Times New Roman" w:eastAsia="宋体" w:hAnsi="Times New Roman" w:cs="Times New Roman" w:hint="eastAsia"/>
          <w:sz w:val="24"/>
          <w:szCs w:val="24"/>
        </w:rPr>
        <w:t>），预约机构立项管理工作人员在线审核以完成立项。</w:t>
      </w:r>
    </w:p>
    <w:p w14:paraId="0215836A" w14:textId="77777777" w:rsidR="0001044D" w:rsidRDefault="00000000">
      <w:pPr>
        <w:pStyle w:val="a8"/>
        <w:spacing w:line="360" w:lineRule="auto"/>
        <w:ind w:left="562" w:right="1470" w:hangingChars="200" w:hanging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1. 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药物临床试验项目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立项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总体说明：</w:t>
      </w:r>
    </w:p>
    <w:p w14:paraId="0E5F1B14" w14:textId="0A88A536" w:rsidR="0001044D" w:rsidRDefault="00000000">
      <w:pPr>
        <w:pStyle w:val="a8"/>
        <w:spacing w:line="360" w:lineRule="auto"/>
        <w:ind w:left="482" w:right="84" w:hangingChars="200" w:hanging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）项目立项方式：</w:t>
      </w:r>
      <w:r>
        <w:rPr>
          <w:rFonts w:ascii="Times New Roman" w:eastAsia="宋体" w:hAnsi="Times New Roman" w:cs="Times New Roman" w:hint="eastAsia"/>
          <w:sz w:val="24"/>
          <w:szCs w:val="24"/>
        </w:rPr>
        <w:t>请按照如下要求准备电子版立项材料，由</w:t>
      </w:r>
      <w:r w:rsidRPr="000B64C1">
        <w:rPr>
          <w:rFonts w:ascii="Times New Roman" w:eastAsia="宋体" w:hAnsi="Times New Roman" w:cs="Times New Roman" w:hint="eastAsia"/>
          <w:sz w:val="24"/>
          <w:szCs w:val="24"/>
        </w:rPr>
        <w:t>CRA</w:t>
      </w:r>
      <w:r>
        <w:rPr>
          <w:rFonts w:ascii="Times New Roman" w:eastAsia="宋体" w:hAnsi="Times New Roman" w:cs="Times New Roman" w:hint="eastAsia"/>
          <w:sz w:val="24"/>
          <w:szCs w:val="24"/>
        </w:rPr>
        <w:t>在</w:t>
      </w:r>
      <w:r>
        <w:rPr>
          <w:rFonts w:ascii="Times New Roman" w:eastAsia="宋体" w:hAnsi="Times New Roman" w:cs="Times New Roman" w:hint="eastAsia"/>
          <w:sz w:val="24"/>
          <w:szCs w:val="24"/>
        </w:rPr>
        <w:t>CTMS</w:t>
      </w:r>
      <w:r>
        <w:rPr>
          <w:rFonts w:ascii="Times New Roman" w:eastAsia="宋体" w:hAnsi="Times New Roman" w:cs="Times New Roman" w:hint="eastAsia"/>
          <w:sz w:val="24"/>
          <w:szCs w:val="24"/>
        </w:rPr>
        <w:t>系统中发起“立项申请”，完成立项信息填写与资料上传，由机构办公室工作人员审核。</w:t>
      </w:r>
    </w:p>
    <w:p w14:paraId="719E9021" w14:textId="60C02A6B" w:rsidR="0001044D" w:rsidRDefault="00000000">
      <w:pPr>
        <w:pStyle w:val="a8"/>
        <w:spacing w:line="360" w:lineRule="auto"/>
        <w:ind w:left="482" w:right="84" w:hangingChars="200" w:hanging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请注意：填写</w:t>
      </w:r>
      <w:r w:rsidR="000A331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完成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后请先保存（切勿提交），联系机构办公室杜老师（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63138596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）预审，预审通过后再完成提交。</w:t>
      </w:r>
      <w:r>
        <w:rPr>
          <w:rFonts w:ascii="Times New Roman" w:eastAsia="宋体" w:hAnsi="Times New Roman" w:cs="Times New Roman" w:hint="eastAsia"/>
          <w:sz w:val="24"/>
          <w:szCs w:val="24"/>
        </w:rPr>
        <w:t>本中心立项无需费用。</w:t>
      </w:r>
    </w:p>
    <w:p w14:paraId="6B0C25DE" w14:textId="5E9A0583" w:rsidR="0001044D" w:rsidRDefault="00000000">
      <w:pPr>
        <w:pStyle w:val="a8"/>
        <w:spacing w:line="360" w:lineRule="auto"/>
        <w:ind w:left="482" w:right="84" w:hangingChars="200" w:hanging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CTMS</w:t>
      </w:r>
      <w:r>
        <w:rPr>
          <w:rFonts w:ascii="Times New Roman" w:eastAsia="宋体" w:hAnsi="Times New Roman" w:cs="Times New Roman" w:hint="eastAsia"/>
          <w:sz w:val="24"/>
          <w:szCs w:val="24"/>
        </w:rPr>
        <w:t>系统注册账号申请说明、网址及使用操作手册请见</w:t>
      </w:r>
      <w:r w:rsidR="006862EA" w:rsidRPr="00DD3535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350885" w:rsidRPr="00DD3535">
        <w:rPr>
          <w:rFonts w:ascii="Times New Roman" w:eastAsia="宋体" w:hAnsi="Times New Roman" w:cs="Times New Roman" w:hint="eastAsia"/>
          <w:sz w:val="24"/>
          <w:szCs w:val="24"/>
        </w:rPr>
        <w:t>研究平台—药物</w:t>
      </w:r>
      <w:r w:rsidR="00350885" w:rsidRPr="00DD3535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350885" w:rsidRPr="00DD3535">
        <w:rPr>
          <w:rFonts w:ascii="Times New Roman" w:eastAsia="宋体" w:hAnsi="Times New Roman" w:cs="Times New Roman" w:hint="eastAsia"/>
          <w:sz w:val="24"/>
          <w:szCs w:val="24"/>
        </w:rPr>
        <w:t>器械临床试验机构—服务指南—药物临床试验流程说明及文件下载</w:t>
      </w:r>
      <w:r w:rsidR="006862EA" w:rsidRPr="00DD3535"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4C15946F" w14:textId="0167C1C2" w:rsidR="0001044D" w:rsidRDefault="00000000">
      <w:pPr>
        <w:pStyle w:val="a8"/>
        <w:spacing w:line="360" w:lineRule="auto"/>
        <w:ind w:left="482" w:right="1470" w:hangingChars="200" w:hanging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）文件准备和递交伦理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人遗</w:t>
      </w:r>
      <w:r w:rsidR="00E5315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系统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</w:p>
    <w:p w14:paraId="72EC379E" w14:textId="39EC6153" w:rsidR="0001044D" w:rsidRPr="001A5C57" w:rsidRDefault="00000000" w:rsidP="009936F2">
      <w:pPr>
        <w:pStyle w:val="a8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1A5C57">
        <w:rPr>
          <w:rFonts w:ascii="Times New Roman" w:eastAsia="宋体" w:hAnsi="Times New Roman" w:cs="Times New Roman" w:hint="eastAsia"/>
          <w:sz w:val="24"/>
          <w:szCs w:val="24"/>
        </w:rPr>
        <w:t>项目</w:t>
      </w:r>
      <w:r w:rsidRPr="001A5C57">
        <w:rPr>
          <w:rFonts w:ascii="Times New Roman" w:eastAsia="宋体" w:hAnsi="Times New Roman" w:cs="Times New Roman"/>
          <w:sz w:val="24"/>
          <w:szCs w:val="24"/>
        </w:rPr>
        <w:t>立项同时</w:t>
      </w:r>
      <w:r w:rsidRPr="001A5C57">
        <w:rPr>
          <w:rFonts w:ascii="Times New Roman" w:eastAsia="宋体" w:hAnsi="Times New Roman" w:cs="Times New Roman" w:hint="eastAsia"/>
          <w:sz w:val="24"/>
          <w:szCs w:val="24"/>
        </w:rPr>
        <w:t>，伦理（</w:t>
      </w:r>
      <w:proofErr w:type="spellStart"/>
      <w:r w:rsidRPr="001A5C57">
        <w:rPr>
          <w:rFonts w:ascii="Times New Roman" w:eastAsia="宋体" w:hAnsi="Times New Roman" w:cs="Times New Roman" w:hint="eastAsia"/>
          <w:sz w:val="24"/>
          <w:szCs w:val="24"/>
        </w:rPr>
        <w:t>eCRS</w:t>
      </w:r>
      <w:proofErr w:type="spellEnd"/>
      <w:r w:rsidRPr="001A5C57">
        <w:rPr>
          <w:rFonts w:ascii="Times New Roman" w:eastAsia="宋体" w:hAnsi="Times New Roman" w:cs="Times New Roman" w:hint="eastAsia"/>
          <w:sz w:val="24"/>
          <w:szCs w:val="24"/>
        </w:rPr>
        <w:t>系统）</w:t>
      </w:r>
      <w:r w:rsidRPr="001A5C57">
        <w:rPr>
          <w:rFonts w:ascii="Times New Roman" w:eastAsia="宋体" w:hAnsi="Times New Roman" w:cs="Times New Roman"/>
          <w:sz w:val="24"/>
          <w:szCs w:val="24"/>
        </w:rPr>
        <w:t>递交</w:t>
      </w:r>
      <w:r w:rsidR="00FD0FF8">
        <w:rPr>
          <w:rFonts w:ascii="Times New Roman" w:eastAsia="宋体" w:hAnsi="Times New Roman" w:cs="Times New Roman" w:hint="eastAsia"/>
          <w:sz w:val="24"/>
          <w:szCs w:val="24"/>
        </w:rPr>
        <w:t>清单</w:t>
      </w:r>
      <w:r w:rsidRPr="001A5C57">
        <w:rPr>
          <w:rFonts w:ascii="Times New Roman" w:eastAsia="宋体" w:hAnsi="Times New Roman" w:cs="Times New Roman"/>
          <w:sz w:val="24"/>
          <w:szCs w:val="24"/>
        </w:rPr>
        <w:t>请见</w:t>
      </w:r>
      <w:r w:rsidRPr="001A5C57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1A5C57">
        <w:rPr>
          <w:rFonts w:ascii="Times New Roman" w:eastAsia="宋体" w:hAnsi="Times New Roman" w:cs="Times New Roman"/>
          <w:sz w:val="24"/>
          <w:szCs w:val="24"/>
        </w:rPr>
        <w:t>北京友谊医院</w:t>
      </w:r>
      <w:r w:rsidRPr="001A5C57">
        <w:rPr>
          <w:rFonts w:ascii="Times New Roman" w:eastAsia="宋体" w:hAnsi="Times New Roman" w:cs="Times New Roman"/>
          <w:sz w:val="24"/>
          <w:szCs w:val="24"/>
        </w:rPr>
        <w:t>→</w:t>
      </w:r>
      <w:r w:rsidRPr="001A5C57">
        <w:rPr>
          <w:rFonts w:ascii="Times New Roman" w:eastAsia="宋体" w:hAnsi="Times New Roman" w:cs="Times New Roman" w:hint="eastAsia"/>
          <w:sz w:val="24"/>
          <w:szCs w:val="24"/>
        </w:rPr>
        <w:t>科研教育平台</w:t>
      </w:r>
      <w:r w:rsidRPr="001A5C57">
        <w:rPr>
          <w:rFonts w:ascii="Times New Roman" w:eastAsia="宋体" w:hAnsi="Times New Roman" w:cs="Times New Roman"/>
          <w:sz w:val="24"/>
          <w:szCs w:val="24"/>
        </w:rPr>
        <w:t>→</w:t>
      </w:r>
      <w:r w:rsidRPr="001A5C57">
        <w:rPr>
          <w:rFonts w:ascii="Times New Roman" w:eastAsia="宋体" w:hAnsi="Times New Roman" w:cs="Times New Roman" w:hint="eastAsia"/>
          <w:sz w:val="24"/>
          <w:szCs w:val="24"/>
        </w:rPr>
        <w:t>临床研究管理办公室</w:t>
      </w:r>
      <w:r w:rsidRPr="001A5C57">
        <w:rPr>
          <w:rFonts w:ascii="Times New Roman" w:eastAsia="宋体" w:hAnsi="Times New Roman" w:cs="Times New Roman"/>
          <w:sz w:val="24"/>
          <w:szCs w:val="24"/>
        </w:rPr>
        <w:t>→</w:t>
      </w:r>
      <w:r w:rsidRPr="001A5C57">
        <w:rPr>
          <w:rFonts w:ascii="Times New Roman" w:eastAsia="宋体" w:hAnsi="Times New Roman" w:cs="Times New Roman" w:hint="eastAsia"/>
          <w:sz w:val="24"/>
          <w:szCs w:val="24"/>
        </w:rPr>
        <w:t>生命伦理委员会</w:t>
      </w:r>
      <w:r w:rsidRPr="001A5C57"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Pr="001A5C57">
        <w:rPr>
          <w:rFonts w:ascii="Times New Roman" w:eastAsia="宋体" w:hAnsi="Times New Roman" w:cs="Times New Roman"/>
          <w:sz w:val="24"/>
          <w:szCs w:val="24"/>
        </w:rPr>
        <w:t>→</w:t>
      </w:r>
      <w:r w:rsidRPr="001A5C57">
        <w:rPr>
          <w:rFonts w:ascii="Times New Roman" w:eastAsia="宋体" w:hAnsi="Times New Roman" w:cs="Times New Roman" w:hint="eastAsia"/>
          <w:sz w:val="24"/>
          <w:szCs w:val="24"/>
        </w:rPr>
        <w:t>未上市药物器械递交清单”</w:t>
      </w:r>
      <w:r w:rsidRPr="001A5C57">
        <w:rPr>
          <w:rFonts w:ascii="Times New Roman" w:eastAsia="宋体" w:hAnsi="Times New Roman" w:cs="Times New Roman"/>
          <w:sz w:val="24"/>
          <w:szCs w:val="24"/>
        </w:rPr>
        <w:t>，</w:t>
      </w:r>
      <w:r w:rsidR="00224071">
        <w:rPr>
          <w:rFonts w:ascii="Times New Roman" w:eastAsia="宋体" w:hAnsi="Times New Roman" w:cs="Times New Roman" w:hint="eastAsia"/>
          <w:sz w:val="24"/>
          <w:szCs w:val="24"/>
        </w:rPr>
        <w:t>如</w:t>
      </w:r>
      <w:r w:rsidRPr="001A5C57">
        <w:rPr>
          <w:rFonts w:ascii="Times New Roman" w:eastAsia="宋体" w:hAnsi="Times New Roman" w:cs="Times New Roman"/>
          <w:sz w:val="24"/>
          <w:szCs w:val="24"/>
        </w:rPr>
        <w:t>有问题</w:t>
      </w:r>
      <w:r w:rsidR="00020278">
        <w:rPr>
          <w:rFonts w:ascii="Times New Roman" w:eastAsia="宋体" w:hAnsi="Times New Roman" w:cs="Times New Roman" w:hint="eastAsia"/>
          <w:sz w:val="24"/>
          <w:szCs w:val="24"/>
        </w:rPr>
        <w:t>请</w:t>
      </w:r>
      <w:r w:rsidRPr="001A5C57">
        <w:rPr>
          <w:rFonts w:ascii="Times New Roman" w:eastAsia="宋体" w:hAnsi="Times New Roman" w:cs="Times New Roman"/>
          <w:sz w:val="24"/>
          <w:szCs w:val="24"/>
        </w:rPr>
        <w:t>联系伦理办公室左老师，电话</w:t>
      </w:r>
      <w:r w:rsidRPr="001A5C57">
        <w:rPr>
          <w:rFonts w:ascii="Times New Roman" w:eastAsia="宋体" w:hAnsi="Times New Roman" w:cs="Times New Roman"/>
          <w:sz w:val="24"/>
          <w:szCs w:val="24"/>
        </w:rPr>
        <w:t>63139003</w:t>
      </w:r>
      <w:r w:rsidRPr="001A5C57">
        <w:rPr>
          <w:rFonts w:ascii="Times New Roman" w:eastAsia="宋体" w:hAnsi="Times New Roman" w:cs="Times New Roman"/>
          <w:sz w:val="24"/>
          <w:szCs w:val="24"/>
        </w:rPr>
        <w:t>。</w:t>
      </w:r>
      <w:r w:rsidRPr="001A5C57">
        <w:rPr>
          <w:rFonts w:ascii="Times New Roman" w:eastAsia="宋体" w:hAnsi="Times New Roman" w:cs="Times New Roman" w:hint="eastAsia"/>
          <w:sz w:val="24"/>
          <w:szCs w:val="24"/>
        </w:rPr>
        <w:t>伦理（</w:t>
      </w:r>
      <w:proofErr w:type="spellStart"/>
      <w:r w:rsidRPr="001A5C57">
        <w:rPr>
          <w:rFonts w:ascii="Times New Roman" w:eastAsia="宋体" w:hAnsi="Times New Roman" w:cs="Times New Roman" w:hint="eastAsia"/>
          <w:sz w:val="24"/>
          <w:szCs w:val="24"/>
        </w:rPr>
        <w:t>eCRS</w:t>
      </w:r>
      <w:proofErr w:type="spellEnd"/>
      <w:r w:rsidRPr="001A5C57">
        <w:rPr>
          <w:rFonts w:ascii="Times New Roman" w:eastAsia="宋体" w:hAnsi="Times New Roman" w:cs="Times New Roman" w:hint="eastAsia"/>
          <w:sz w:val="24"/>
          <w:szCs w:val="24"/>
        </w:rPr>
        <w:t>系统）</w:t>
      </w:r>
      <w:r w:rsidRPr="001A5C57">
        <w:rPr>
          <w:rFonts w:ascii="Times New Roman" w:eastAsia="宋体" w:hAnsi="Times New Roman" w:cs="Times New Roman"/>
          <w:sz w:val="24"/>
          <w:szCs w:val="24"/>
        </w:rPr>
        <w:t>人遗调查表有填写问题请联系邢老师，电话</w:t>
      </w:r>
      <w:r w:rsidRPr="001A5C57">
        <w:rPr>
          <w:rFonts w:ascii="Times New Roman" w:eastAsia="宋体" w:hAnsi="Times New Roman" w:cs="Times New Roman"/>
          <w:sz w:val="24"/>
          <w:szCs w:val="24"/>
        </w:rPr>
        <w:t>63139386</w:t>
      </w:r>
      <w:r w:rsidRPr="001A5C57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098D9562" w14:textId="77777777" w:rsidR="0001044D" w:rsidRDefault="00000000">
      <w:pPr>
        <w:pStyle w:val="a8"/>
        <w:spacing w:line="360" w:lineRule="auto"/>
        <w:ind w:left="562" w:right="1470" w:hangingChars="200" w:hanging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2. 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立项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递交文件准备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事项说明</w:t>
      </w:r>
    </w:p>
    <w:p w14:paraId="17A88ECB" w14:textId="50F363A2" w:rsidR="0001044D" w:rsidRDefault="00000000">
      <w:pPr>
        <w:pStyle w:val="a8"/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）请根据“立项递交文件清单”（</w:t>
      </w:r>
      <w:r w:rsidRPr="00A0179B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附件</w:t>
      </w:r>
      <w:r w:rsidR="009E69F8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）准备立项文件，其中以下文件须经</w:t>
      </w:r>
      <w:r>
        <w:rPr>
          <w:rFonts w:ascii="Times New Roman" w:eastAsia="宋体" w:hAnsi="Times New Roman" w:cs="Times New Roman" w:hint="eastAsia"/>
          <w:sz w:val="24"/>
          <w:szCs w:val="24"/>
        </w:rPr>
        <w:t>PI</w:t>
      </w:r>
      <w:r>
        <w:rPr>
          <w:rFonts w:ascii="Times New Roman" w:eastAsia="宋体" w:hAnsi="Times New Roman" w:cs="Times New Roman" w:hint="eastAsia"/>
          <w:sz w:val="24"/>
          <w:szCs w:val="24"/>
        </w:rPr>
        <w:t>签字后，将签字版文件上传至</w:t>
      </w:r>
      <w:r>
        <w:rPr>
          <w:rFonts w:ascii="Times New Roman" w:eastAsia="宋体" w:hAnsi="Times New Roman" w:cs="Times New Roman" w:hint="eastAsia"/>
          <w:sz w:val="24"/>
          <w:szCs w:val="24"/>
        </w:rPr>
        <w:t>CTMS</w:t>
      </w:r>
      <w:r>
        <w:rPr>
          <w:rFonts w:ascii="Times New Roman" w:eastAsia="宋体" w:hAnsi="Times New Roman" w:cs="Times New Roman" w:hint="eastAsia"/>
          <w:sz w:val="24"/>
          <w:szCs w:val="24"/>
        </w:rPr>
        <w:t>系统：</w:t>
      </w:r>
    </w:p>
    <w:p w14:paraId="387AD272" w14:textId="77777777" w:rsidR="0001044D" w:rsidRDefault="00000000">
      <w:pPr>
        <w:pStyle w:val="a8"/>
        <w:numPr>
          <w:ilvl w:val="0"/>
          <w:numId w:val="1"/>
        </w:numPr>
        <w:spacing w:line="360" w:lineRule="auto"/>
        <w:ind w:right="1470"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机构递交信；</w:t>
      </w:r>
    </w:p>
    <w:p w14:paraId="5AE82AF1" w14:textId="77777777" w:rsidR="0001044D" w:rsidRDefault="00000000">
      <w:pPr>
        <w:pStyle w:val="a8"/>
        <w:numPr>
          <w:ilvl w:val="0"/>
          <w:numId w:val="1"/>
        </w:numPr>
        <w:spacing w:line="360" w:lineRule="auto"/>
        <w:ind w:right="1470"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方案签字页；</w:t>
      </w:r>
    </w:p>
    <w:p w14:paraId="17C43CFD" w14:textId="1A50E7E9" w:rsidR="0001044D" w:rsidRDefault="0000000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药物临床试验申请表（</w:t>
      </w:r>
      <w:r w:rsidRPr="00750052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附件</w:t>
      </w:r>
      <w:r w:rsidR="009E69F8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份）；</w:t>
      </w:r>
    </w:p>
    <w:p w14:paraId="5E647CCA" w14:textId="4B214D94" w:rsidR="0001044D" w:rsidRDefault="0000000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研究者履历表（</w:t>
      </w:r>
      <w:r w:rsidRPr="00750052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附件</w:t>
      </w:r>
      <w:r w:rsidR="009E69F8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）；</w:t>
      </w:r>
    </w:p>
    <w:p w14:paraId="50144B24" w14:textId="3044E7B7" w:rsidR="0001044D" w:rsidRDefault="0000000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研究者利益冲突声明（</w:t>
      </w:r>
      <w:r w:rsidRPr="00750052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附件</w:t>
      </w:r>
      <w:r w:rsidR="009E69F8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）；</w:t>
      </w:r>
    </w:p>
    <w:p w14:paraId="35938449" w14:textId="0D8FAD52" w:rsidR="0001044D" w:rsidRDefault="0000000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保密承诺书（</w:t>
      </w:r>
      <w:r w:rsidRPr="00750052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附件</w:t>
      </w:r>
      <w:r w:rsidR="009E69F8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14:paraId="718C339E" w14:textId="77B8F869" w:rsidR="003C0D1D" w:rsidRDefault="00BC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C18BD">
        <w:rPr>
          <w:rFonts w:ascii="Times New Roman" w:eastAsia="宋体" w:hAnsi="Times New Roman" w:cs="Times New Roman" w:hint="eastAsia"/>
          <w:sz w:val="24"/>
          <w:szCs w:val="24"/>
        </w:rPr>
        <w:t>药物临床试验多院区单一项目开展申请表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AD1201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附件</w:t>
      </w:r>
      <w:r w:rsidR="009E69F8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4231D">
        <w:rPr>
          <w:rFonts w:ascii="Times New Roman" w:eastAsia="宋体" w:hAnsi="Times New Roman" w:cs="Times New Roman" w:hint="eastAsia"/>
          <w:sz w:val="24"/>
          <w:szCs w:val="24"/>
        </w:rPr>
        <w:t>如适用；</w:t>
      </w:r>
      <w:r w:rsidR="00EC40B6">
        <w:rPr>
          <w:rFonts w:ascii="Times New Roman" w:eastAsia="宋体" w:hAnsi="Times New Roman" w:cs="Times New Roman" w:hint="eastAsia"/>
          <w:sz w:val="24"/>
          <w:szCs w:val="24"/>
        </w:rPr>
        <w:t>适用于</w:t>
      </w:r>
      <w:r w:rsidR="0044231D" w:rsidRPr="00BC18BD">
        <w:rPr>
          <w:rFonts w:ascii="Times New Roman" w:eastAsia="宋体" w:hAnsi="Times New Roman" w:cs="Times New Roman" w:hint="eastAsia"/>
          <w:sz w:val="24"/>
          <w:szCs w:val="24"/>
        </w:rPr>
        <w:t>作</w:t>
      </w:r>
      <w:r w:rsidR="0044231D" w:rsidRPr="00BC18BD">
        <w:rPr>
          <w:rFonts w:ascii="Times New Roman" w:eastAsia="宋体" w:hAnsi="Times New Roman" w:cs="Times New Roman" w:hint="eastAsia"/>
          <w:sz w:val="24"/>
          <w:szCs w:val="24"/>
        </w:rPr>
        <w:lastRenderedPageBreak/>
        <w:t>为一个试验项目立项，项目层面的工作由一位</w:t>
      </w:r>
      <w:r w:rsidR="0044231D" w:rsidRPr="00BC18BD">
        <w:rPr>
          <w:rFonts w:ascii="Times New Roman" w:eastAsia="宋体" w:hAnsi="Times New Roman" w:cs="Times New Roman" w:hint="eastAsia"/>
          <w:sz w:val="24"/>
          <w:szCs w:val="24"/>
        </w:rPr>
        <w:t>PI</w:t>
      </w:r>
      <w:r w:rsidR="0044231D" w:rsidRPr="00BC18BD">
        <w:rPr>
          <w:rFonts w:ascii="Times New Roman" w:eastAsia="宋体" w:hAnsi="Times New Roman" w:cs="Times New Roman" w:hint="eastAsia"/>
          <w:sz w:val="24"/>
          <w:szCs w:val="24"/>
        </w:rPr>
        <w:t>或</w:t>
      </w:r>
      <w:r w:rsidR="0044231D" w:rsidRPr="00BC18BD">
        <w:rPr>
          <w:rFonts w:ascii="Times New Roman" w:eastAsia="宋体" w:hAnsi="Times New Roman" w:cs="Times New Roman" w:hint="eastAsia"/>
          <w:sz w:val="24"/>
          <w:szCs w:val="24"/>
        </w:rPr>
        <w:t>Co-PI</w:t>
      </w:r>
      <w:r w:rsidR="0044231D" w:rsidRPr="00BC18BD">
        <w:rPr>
          <w:rFonts w:ascii="Times New Roman" w:eastAsia="宋体" w:hAnsi="Times New Roman" w:cs="Times New Roman" w:hint="eastAsia"/>
          <w:sz w:val="24"/>
          <w:szCs w:val="24"/>
        </w:rPr>
        <w:t>带领研究团队在两个或多个院区同时开展</w:t>
      </w:r>
      <w:r w:rsidR="0044231D">
        <w:rPr>
          <w:rFonts w:ascii="Times New Roman" w:eastAsia="宋体" w:hAnsi="Times New Roman" w:cs="Times New Roman" w:hint="eastAsia"/>
          <w:sz w:val="24"/>
          <w:szCs w:val="24"/>
        </w:rPr>
        <w:t>的项目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14:paraId="26BE8F31" w14:textId="7B4DC730" w:rsidR="00B0735B" w:rsidRDefault="00000000">
      <w:pPr>
        <w:pStyle w:val="a8"/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 w:rsidRPr="00852B1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852B1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852B18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B0735B" w:rsidRPr="00B0735B">
        <w:rPr>
          <w:rFonts w:ascii="Times New Roman" w:eastAsia="宋体" w:hAnsi="Times New Roman" w:cs="Times New Roman" w:hint="eastAsia"/>
          <w:sz w:val="24"/>
          <w:szCs w:val="24"/>
        </w:rPr>
        <w:t>项目文件上传至</w:t>
      </w:r>
      <w:r w:rsidR="00B0735B" w:rsidRPr="00B0735B">
        <w:rPr>
          <w:rFonts w:ascii="Times New Roman" w:eastAsia="宋体" w:hAnsi="Times New Roman" w:cs="Times New Roman" w:hint="eastAsia"/>
          <w:sz w:val="24"/>
          <w:szCs w:val="24"/>
        </w:rPr>
        <w:t>CTMS</w:t>
      </w:r>
      <w:r w:rsidR="00B0735B" w:rsidRPr="00B0735B">
        <w:rPr>
          <w:rFonts w:ascii="Times New Roman" w:eastAsia="宋体" w:hAnsi="Times New Roman" w:cs="Times New Roman" w:hint="eastAsia"/>
          <w:sz w:val="24"/>
          <w:szCs w:val="24"/>
        </w:rPr>
        <w:t>系统并通过审核后，项目信息中将显示该项目的立项受理号。该受理号</w:t>
      </w:r>
      <w:r w:rsidR="00B0735B">
        <w:rPr>
          <w:rFonts w:ascii="Times New Roman" w:eastAsia="宋体" w:hAnsi="Times New Roman" w:cs="Times New Roman" w:hint="eastAsia"/>
          <w:sz w:val="24"/>
          <w:szCs w:val="24"/>
        </w:rPr>
        <w:t>即为</w:t>
      </w:r>
      <w:r w:rsidR="00B0735B" w:rsidRPr="00852B18">
        <w:rPr>
          <w:rFonts w:ascii="Times New Roman" w:eastAsia="宋体" w:hAnsi="Times New Roman" w:cs="Times New Roman" w:hint="eastAsia"/>
          <w:sz w:val="24"/>
          <w:szCs w:val="24"/>
        </w:rPr>
        <w:t>伦理系统中提交时需填写的立项受理号</w:t>
      </w:r>
      <w:r w:rsidR="00B0735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714F1217" w14:textId="4E9759BB" w:rsidR="0001044D" w:rsidRDefault="00000000">
      <w:pPr>
        <w:pStyle w:val="a8"/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项目概要表（</w:t>
      </w:r>
      <w:r w:rsidRPr="0079552A">
        <w:rPr>
          <w:rFonts w:ascii="Times New Roman" w:eastAsia="宋体" w:hAnsi="Times New Roman" w:cs="Times New Roman" w:hint="eastAsia"/>
          <w:b/>
          <w:i/>
          <w:color w:val="000000" w:themeColor="text1"/>
          <w:spacing w:val="1"/>
          <w:kern w:val="0"/>
          <w:sz w:val="24"/>
          <w:szCs w:val="24"/>
        </w:rPr>
        <w:t>附件</w:t>
      </w:r>
      <w:r w:rsidR="009E69F8">
        <w:rPr>
          <w:rFonts w:ascii="Times New Roman" w:eastAsia="宋体" w:hAnsi="Times New Roman" w:cs="Times New Roman" w:hint="eastAsia"/>
          <w:b/>
          <w:i/>
          <w:color w:val="000000" w:themeColor="text1"/>
          <w:spacing w:val="1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：需伦理会审的项目，须同时提供项目概要表电子版及纸质版文件。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本表信息填写要求：</w:t>
      </w:r>
      <w:r>
        <w:rPr>
          <w:rFonts w:ascii="Times New Roman" w:eastAsia="宋体" w:hAnsi="Times New Roman" w:cs="Times New Roman" w:hint="eastAsia"/>
          <w:sz w:val="24"/>
          <w:szCs w:val="24"/>
        </w:rPr>
        <w:t>专业负责人请填写科室主任；项目负责人请填写</w:t>
      </w:r>
      <w:r>
        <w:rPr>
          <w:rFonts w:ascii="Times New Roman" w:eastAsia="宋体" w:hAnsi="Times New Roman" w:cs="Times New Roman" w:hint="eastAsia"/>
          <w:sz w:val="24"/>
          <w:szCs w:val="24"/>
        </w:rPr>
        <w:t>PI</w:t>
      </w:r>
      <w:r>
        <w:rPr>
          <w:rFonts w:ascii="Times New Roman" w:eastAsia="宋体" w:hAnsi="Times New Roman" w:cs="Times New Roman" w:hint="eastAsia"/>
          <w:sz w:val="24"/>
          <w:szCs w:val="24"/>
        </w:rPr>
        <w:t>；表中右上角编号（格式件：</w:t>
      </w:r>
      <w:r>
        <w:rPr>
          <w:rFonts w:ascii="Times New Roman" w:eastAsia="宋体" w:hAnsi="Times New Roman" w:cs="Times New Roman" w:hint="eastAsia"/>
          <w:sz w:val="24"/>
          <w:szCs w:val="24"/>
        </w:rPr>
        <w:t>20XX-P1-</w:t>
      </w:r>
      <w:r>
        <w:rPr>
          <w:rFonts w:ascii="Times New Roman" w:eastAsia="宋体" w:hAnsi="Times New Roman" w:cs="Times New Roman" w:hint="eastAsia"/>
          <w:sz w:val="24"/>
          <w:szCs w:val="24"/>
        </w:rPr>
        <w:t>药</w:t>
      </w:r>
      <w:r>
        <w:rPr>
          <w:rFonts w:ascii="Times New Roman" w:eastAsia="宋体" w:hAnsi="Times New Roman" w:cs="Times New Roman" w:hint="eastAsia"/>
          <w:sz w:val="24"/>
          <w:szCs w:val="24"/>
        </w:rPr>
        <w:t>XXX</w:t>
      </w:r>
      <w:r>
        <w:rPr>
          <w:rFonts w:ascii="Times New Roman" w:eastAsia="宋体" w:hAnsi="Times New Roman" w:cs="Times New Roman" w:hint="eastAsia"/>
          <w:sz w:val="24"/>
          <w:szCs w:val="24"/>
        </w:rPr>
        <w:t>）可预留空白，后期手写补充。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本表格式要求</w:t>
      </w:r>
      <w:r>
        <w:rPr>
          <w:rFonts w:ascii="Times New Roman" w:eastAsia="宋体" w:hAnsi="Times New Roman" w:cs="Times New Roman" w:hint="eastAsia"/>
          <w:sz w:val="24"/>
          <w:szCs w:val="24"/>
        </w:rPr>
        <w:t>：小四号字，</w:t>
      </w:r>
      <w:r>
        <w:rPr>
          <w:rFonts w:ascii="Times New Roman" w:eastAsia="宋体" w:hAnsi="Times New Roman" w:cs="Times New Roman" w:hint="eastAsia"/>
          <w:sz w:val="24"/>
          <w:szCs w:val="24"/>
        </w:rPr>
        <w:t>1.1</w:t>
      </w:r>
      <w:r>
        <w:rPr>
          <w:rFonts w:ascii="Times New Roman" w:eastAsia="宋体" w:hAnsi="Times New Roman" w:cs="Times New Roman" w:hint="eastAsia"/>
          <w:sz w:val="24"/>
          <w:szCs w:val="24"/>
        </w:rPr>
        <w:t>行距，表格允许跨页断行（请自行设置好）。</w:t>
      </w:r>
    </w:p>
    <w:p w14:paraId="0175EA94" w14:textId="77777777" w:rsidR="0001044D" w:rsidRDefault="00000000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/>
          <w:bCs/>
          <w:sz w:val="24"/>
          <w:szCs w:val="24"/>
        </w:rPr>
        <w:t>知情同意书中伦理联系人请填写左旭，电话：</w:t>
      </w:r>
      <w:r>
        <w:rPr>
          <w:rFonts w:ascii="Times New Roman" w:eastAsia="宋体" w:hAnsi="Times New Roman" w:cs="Times New Roman"/>
          <w:bCs/>
          <w:sz w:val="24"/>
          <w:szCs w:val="24"/>
        </w:rPr>
        <w:t>63139003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14:paraId="23B4EABC" w14:textId="77777777" w:rsidR="0001044D" w:rsidRDefault="00000000">
      <w:pPr>
        <w:spacing w:line="360" w:lineRule="auto"/>
        <w:ind w:left="624" w:hangingChars="258" w:hanging="624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如项目</w:t>
      </w:r>
      <w:r>
        <w:rPr>
          <w:rFonts w:ascii="Times New Roman" w:eastAsia="宋体" w:hAnsi="Times New Roman" w:cs="Times New Roman" w:hint="eastAsia"/>
          <w:sz w:val="24"/>
          <w:szCs w:val="24"/>
        </w:rPr>
        <w:t>涉及</w:t>
      </w:r>
      <w:r>
        <w:rPr>
          <w:rFonts w:ascii="Times New Roman" w:eastAsia="宋体" w:hAnsi="Times New Roman" w:cs="Times New Roman"/>
          <w:sz w:val="24"/>
          <w:szCs w:val="24"/>
        </w:rPr>
        <w:t>中心实验室</w:t>
      </w:r>
      <w:r>
        <w:rPr>
          <w:rFonts w:ascii="Times New Roman" w:eastAsia="宋体" w:hAnsi="Times New Roman" w:cs="Times New Roman" w:hint="eastAsia"/>
          <w:sz w:val="24"/>
          <w:szCs w:val="24"/>
        </w:rPr>
        <w:t>或第三方实验室</w:t>
      </w:r>
      <w:r>
        <w:rPr>
          <w:rFonts w:ascii="Times New Roman" w:eastAsia="宋体" w:hAnsi="Times New Roman" w:cs="Times New Roman"/>
          <w:sz w:val="24"/>
          <w:szCs w:val="24"/>
        </w:rPr>
        <w:t>，请提供中心实验室</w:t>
      </w:r>
      <w:r>
        <w:rPr>
          <w:rFonts w:ascii="Times New Roman" w:eastAsia="宋体" w:hAnsi="Times New Roman" w:cs="Times New Roman" w:hint="eastAsia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第三方实验室</w:t>
      </w:r>
      <w:r>
        <w:rPr>
          <w:rFonts w:ascii="Times New Roman" w:eastAsia="宋体" w:hAnsi="Times New Roman" w:cs="Times New Roman"/>
          <w:sz w:val="24"/>
          <w:szCs w:val="24"/>
        </w:rPr>
        <w:t>资质</w:t>
      </w:r>
      <w:r>
        <w:rPr>
          <w:rFonts w:ascii="Times New Roman" w:eastAsia="宋体" w:hAnsi="Times New Roman" w:cs="Times New Roman" w:hint="eastAsia"/>
          <w:sz w:val="24"/>
          <w:szCs w:val="24"/>
        </w:rPr>
        <w:t>、试验所涉及检验的室间质评及正常值范围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E9E0643" w14:textId="6196F698" w:rsidR="0001044D" w:rsidRDefault="00000000">
      <w:pPr>
        <w:spacing w:line="360" w:lineRule="auto"/>
        <w:ind w:left="692" w:hangingChars="286" w:hanging="69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）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请确保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所有立项文件（除机构递交信、药物临床试验申请表、研究者履历表、利益冲突声明及保密承诺书外）均按规定加盖公章</w:t>
      </w:r>
      <w:r>
        <w:rPr>
          <w:rFonts w:ascii="Times New Roman" w:eastAsia="宋体" w:hAnsi="Times New Roman" w:cs="Times New Roman"/>
          <w:bCs/>
          <w:sz w:val="24"/>
          <w:szCs w:val="24"/>
        </w:rPr>
        <w:t>（首页</w:t>
      </w:r>
      <w:r>
        <w:rPr>
          <w:rFonts w:ascii="Times New Roman" w:eastAsia="宋体" w:hAnsi="Times New Roman" w:cs="Times New Roman"/>
          <w:bCs/>
          <w:sz w:val="24"/>
          <w:szCs w:val="24"/>
        </w:rPr>
        <w:t>+</w:t>
      </w:r>
      <w:r>
        <w:rPr>
          <w:rFonts w:ascii="Times New Roman" w:eastAsia="宋体" w:hAnsi="Times New Roman" w:cs="Times New Roman"/>
          <w:bCs/>
          <w:sz w:val="24"/>
          <w:szCs w:val="24"/>
        </w:rPr>
        <w:t>骑缝）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A556AE">
        <w:rPr>
          <w:rFonts w:ascii="Times New Roman" w:eastAsia="宋体" w:hAnsi="Times New Roman" w:cs="Times New Roman" w:hint="eastAsia"/>
          <w:sz w:val="24"/>
          <w:szCs w:val="24"/>
        </w:rPr>
        <w:t>盖章要求：</w:t>
      </w:r>
      <w:r w:rsidRPr="00A556AE">
        <w:rPr>
          <w:rFonts w:ascii="Times New Roman" w:eastAsia="宋体" w:hAnsi="Times New Roman" w:cs="Times New Roman"/>
          <w:sz w:val="24"/>
          <w:szCs w:val="24"/>
        </w:rPr>
        <w:t>申办方</w:t>
      </w:r>
      <w:r w:rsidR="00A556AE">
        <w:rPr>
          <w:rFonts w:ascii="Times New Roman" w:eastAsia="宋体" w:hAnsi="Times New Roman" w:cs="Times New Roman" w:hint="eastAsia"/>
          <w:sz w:val="24"/>
          <w:szCs w:val="24"/>
        </w:rPr>
        <w:t>章</w:t>
      </w:r>
      <w:r w:rsidR="00A556AE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A556AE">
        <w:rPr>
          <w:rFonts w:ascii="Times New Roman" w:eastAsia="宋体" w:hAnsi="Times New Roman" w:cs="Times New Roman"/>
          <w:sz w:val="24"/>
          <w:szCs w:val="24"/>
        </w:rPr>
        <w:t>CRO</w:t>
      </w:r>
      <w:r w:rsidR="00A556AE">
        <w:rPr>
          <w:rFonts w:ascii="Times New Roman" w:eastAsia="宋体" w:hAnsi="Times New Roman" w:cs="Times New Roman" w:hint="eastAsia"/>
          <w:sz w:val="24"/>
          <w:szCs w:val="24"/>
        </w:rPr>
        <w:t>章</w:t>
      </w:r>
      <w:r w:rsidR="001E7E07">
        <w:rPr>
          <w:rFonts w:ascii="Times New Roman" w:eastAsia="宋体" w:hAnsi="Times New Roman" w:cs="Times New Roman" w:hint="eastAsia"/>
          <w:sz w:val="24"/>
          <w:szCs w:val="24"/>
        </w:rPr>
        <w:t>或</w:t>
      </w:r>
      <w:r w:rsidRPr="00A556AE">
        <w:rPr>
          <w:rFonts w:ascii="Times New Roman" w:eastAsia="宋体" w:hAnsi="Times New Roman" w:cs="Times New Roman"/>
          <w:sz w:val="24"/>
          <w:szCs w:val="24"/>
        </w:rPr>
        <w:t>临床试验专用章均可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但同一项目请保持用章一致；项目授权委托书需由委托方盖章；各公司资质请加盖本公司公章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F63271F" w14:textId="77777777" w:rsidR="0001044D" w:rsidRDefault="00000000">
      <w:pPr>
        <w:pStyle w:val="a8"/>
        <w:spacing w:line="360" w:lineRule="auto"/>
        <w:ind w:left="484" w:hangingChars="200" w:hanging="484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伦理及人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遗相关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空白表格模板</w:t>
      </w:r>
      <w:r>
        <w:rPr>
          <w:rFonts w:ascii="Times New Roman" w:eastAsia="宋体" w:hAnsi="Times New Roman" w:cs="Times New Roman" w:hint="eastAsia"/>
          <w:sz w:val="24"/>
          <w:szCs w:val="24"/>
        </w:rPr>
        <w:t>请</w:t>
      </w:r>
      <w:r>
        <w:rPr>
          <w:rFonts w:ascii="Times New Roman" w:eastAsia="宋体" w:hAnsi="Times New Roman" w:cs="Times New Roman"/>
          <w:sz w:val="24"/>
          <w:szCs w:val="24"/>
        </w:rPr>
        <w:t>在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北京友谊医院官网</w:t>
      </w:r>
      <w:r>
        <w:rPr>
          <w:rFonts w:ascii="Times New Roman" w:eastAsia="宋体" w:hAnsi="Times New Roman" w:cs="Times New Roman"/>
          <w:sz w:val="24"/>
          <w:szCs w:val="24"/>
        </w:rPr>
        <w:t>→</w:t>
      </w:r>
      <w:r>
        <w:rPr>
          <w:rFonts w:ascii="Times New Roman" w:eastAsia="宋体" w:hAnsi="Times New Roman" w:cs="Times New Roman"/>
          <w:sz w:val="24"/>
          <w:szCs w:val="24"/>
        </w:rPr>
        <w:t>科研教学</w:t>
      </w:r>
      <w:r>
        <w:rPr>
          <w:rFonts w:ascii="Times New Roman" w:eastAsia="宋体" w:hAnsi="Times New Roman" w:cs="Times New Roman"/>
          <w:sz w:val="24"/>
          <w:szCs w:val="24"/>
        </w:rPr>
        <w:t>→</w:t>
      </w:r>
      <w:r>
        <w:rPr>
          <w:rFonts w:ascii="Times New Roman" w:eastAsia="宋体" w:hAnsi="Times New Roman" w:cs="Times New Roman"/>
          <w:sz w:val="24"/>
          <w:szCs w:val="24"/>
        </w:rPr>
        <w:t>研究平台</w:t>
      </w:r>
      <w:r>
        <w:rPr>
          <w:rFonts w:ascii="Times New Roman" w:eastAsia="宋体" w:hAnsi="Times New Roman" w:cs="Times New Roman"/>
          <w:sz w:val="24"/>
          <w:szCs w:val="24"/>
        </w:rPr>
        <w:t>→</w:t>
      </w:r>
      <w:r>
        <w:rPr>
          <w:rFonts w:ascii="Times New Roman" w:eastAsia="宋体" w:hAnsi="Times New Roman" w:cs="Times New Roman"/>
          <w:sz w:val="24"/>
          <w:szCs w:val="24"/>
        </w:rPr>
        <w:t>临床研究管理平台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中下载。</w:t>
      </w:r>
    </w:p>
    <w:p w14:paraId="59E0AC59" w14:textId="77777777" w:rsidR="0001044D" w:rsidRDefault="00000000">
      <w:pPr>
        <w:pStyle w:val="a8"/>
        <w:spacing w:line="360" w:lineRule="auto"/>
        <w:ind w:left="484" w:hangingChars="200" w:hanging="484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iCs/>
          <w:color w:val="000000" w:themeColor="text1"/>
          <w:spacing w:val="1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立项时需提交组长单位伦理通过批件。如项目涉及多家组长单位，须同时提供所有组长单位的伦理通过批件。</w:t>
      </w:r>
    </w:p>
    <w:p w14:paraId="1B40B53D" w14:textId="77777777" w:rsidR="0001044D" w:rsidRDefault="00000000">
      <w:pPr>
        <w:pStyle w:val="a8"/>
        <w:spacing w:line="360" w:lineRule="auto"/>
        <w:ind w:left="562" w:hangingChars="200" w:hanging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3. CTMS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系统填写立项信息和上传立项文件时应注意：</w:t>
      </w:r>
    </w:p>
    <w:p w14:paraId="1C75B603" w14:textId="77777777" w:rsidR="0001044D" w:rsidRDefault="00000000">
      <w:pPr>
        <w:pStyle w:val="a8"/>
        <w:spacing w:line="360" w:lineRule="auto"/>
        <w:ind w:left="482" w:right="84" w:hangingChars="200" w:hanging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）立项信息填写时应注意：</w:t>
      </w:r>
    </w:p>
    <w:p w14:paraId="6AD44430" w14:textId="37677251" w:rsidR="0001044D" w:rsidRDefault="00000000">
      <w:pPr>
        <w:pStyle w:val="a8"/>
        <w:spacing w:line="360" w:lineRule="auto"/>
        <w:ind w:left="480" w:right="84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CTMS</w:t>
      </w:r>
      <w:r>
        <w:rPr>
          <w:rFonts w:ascii="Times New Roman" w:eastAsia="宋体" w:hAnsi="Times New Roman" w:cs="Times New Roman" w:hint="eastAsia"/>
          <w:sz w:val="24"/>
          <w:szCs w:val="24"/>
        </w:rPr>
        <w:t>系统立项时需填写以下信息：药物信息；申办方信息；</w:t>
      </w:r>
      <w:r>
        <w:rPr>
          <w:rFonts w:ascii="Times New Roman" w:eastAsia="宋体" w:hAnsi="Times New Roman" w:cs="Times New Roman" w:hint="eastAsia"/>
          <w:sz w:val="24"/>
          <w:szCs w:val="24"/>
        </w:rPr>
        <w:t>CRO</w:t>
      </w:r>
      <w:r>
        <w:rPr>
          <w:rFonts w:ascii="Times New Roman" w:eastAsia="宋体" w:hAnsi="Times New Roman" w:cs="Times New Roman" w:hint="eastAsia"/>
          <w:sz w:val="24"/>
          <w:szCs w:val="24"/>
        </w:rPr>
        <w:t>信息（如适用）；</w:t>
      </w:r>
      <w:r>
        <w:rPr>
          <w:rFonts w:ascii="Times New Roman" w:eastAsia="宋体" w:hAnsi="Times New Roman" w:cs="Times New Roman" w:hint="eastAsia"/>
          <w:sz w:val="24"/>
          <w:szCs w:val="24"/>
        </w:rPr>
        <w:t>SMO</w:t>
      </w:r>
      <w:r>
        <w:rPr>
          <w:rFonts w:ascii="Times New Roman" w:eastAsia="宋体" w:hAnsi="Times New Roman" w:cs="Times New Roman" w:hint="eastAsia"/>
          <w:sz w:val="24"/>
          <w:szCs w:val="24"/>
        </w:rPr>
        <w:t>信息（如适用）；科室负责人信息（科主任）；</w:t>
      </w:r>
      <w:r>
        <w:rPr>
          <w:rFonts w:ascii="Times New Roman" w:eastAsia="宋体" w:hAnsi="Times New Roman" w:cs="Times New Roman" w:hint="eastAsia"/>
          <w:sz w:val="24"/>
          <w:szCs w:val="24"/>
        </w:rPr>
        <w:t>CRA</w:t>
      </w:r>
      <w:r>
        <w:rPr>
          <w:rFonts w:ascii="Times New Roman" w:eastAsia="宋体" w:hAnsi="Times New Roman" w:cs="Times New Roman" w:hint="eastAsia"/>
          <w:sz w:val="24"/>
          <w:szCs w:val="24"/>
        </w:rPr>
        <w:t>信息；</w:t>
      </w:r>
      <w:r>
        <w:rPr>
          <w:rFonts w:ascii="Times New Roman" w:eastAsia="宋体" w:hAnsi="Times New Roman" w:cs="Times New Roman" w:hint="eastAsia"/>
          <w:sz w:val="24"/>
          <w:szCs w:val="24"/>
        </w:rPr>
        <w:t>CRC</w:t>
      </w:r>
      <w:r>
        <w:rPr>
          <w:rFonts w:ascii="Times New Roman" w:eastAsia="宋体" w:hAnsi="Times New Roman" w:cs="Times New Roman" w:hint="eastAsia"/>
          <w:sz w:val="24"/>
          <w:szCs w:val="24"/>
        </w:rPr>
        <w:t>信息；研究单位</w:t>
      </w:r>
      <w:r w:rsidR="006518E6">
        <w:rPr>
          <w:rFonts w:ascii="Times New Roman" w:eastAsia="宋体" w:hAnsi="Times New Roman" w:cs="Times New Roman" w:hint="eastAsia"/>
          <w:sz w:val="24"/>
          <w:szCs w:val="24"/>
        </w:rPr>
        <w:t>（至少添加组长单位）</w:t>
      </w:r>
      <w:r>
        <w:rPr>
          <w:rFonts w:ascii="Times New Roman" w:eastAsia="宋体" w:hAnsi="Times New Roman" w:cs="Times New Roman" w:hint="eastAsia"/>
          <w:sz w:val="24"/>
          <w:szCs w:val="24"/>
        </w:rPr>
        <w:t>及研究者</w:t>
      </w:r>
      <w:r w:rsidR="006518E6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例数信息。</w:t>
      </w:r>
    </w:p>
    <w:p w14:paraId="6C48E0FE" w14:textId="77777777" w:rsidR="0001044D" w:rsidRDefault="00000000">
      <w:pPr>
        <w:pStyle w:val="a8"/>
        <w:spacing w:line="360" w:lineRule="auto"/>
        <w:ind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②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立项时务必在系统里填写项目简称。</w:t>
      </w:r>
    </w:p>
    <w:p w14:paraId="42EC5E58" w14:textId="77777777" w:rsidR="0001044D" w:rsidRDefault="00000000">
      <w:pPr>
        <w:pStyle w:val="a8"/>
        <w:spacing w:line="360" w:lineRule="auto"/>
        <w:ind w:left="482" w:right="1470" w:hangingChars="200" w:hanging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）上传立项文件时应注意：</w:t>
      </w:r>
    </w:p>
    <w:p w14:paraId="00EC295E" w14:textId="7718E9F1" w:rsidR="0001044D" w:rsidRDefault="00000000">
      <w:pPr>
        <w:pStyle w:val="a8"/>
        <w:spacing w:line="360" w:lineRule="auto"/>
        <w:ind w:left="480" w:right="-58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所有递交文件均须上传至</w:t>
      </w:r>
      <w:r>
        <w:rPr>
          <w:rFonts w:ascii="Times New Roman" w:eastAsia="宋体" w:hAnsi="Times New Roman" w:cs="Times New Roman" w:hint="eastAsia"/>
          <w:sz w:val="24"/>
          <w:szCs w:val="24"/>
        </w:rPr>
        <w:t>CTMS</w:t>
      </w:r>
      <w:r>
        <w:rPr>
          <w:rFonts w:ascii="Times New Roman" w:eastAsia="宋体" w:hAnsi="Times New Roman" w:cs="Times New Roman" w:hint="eastAsia"/>
          <w:sz w:val="24"/>
          <w:szCs w:val="24"/>
        </w:rPr>
        <w:t>系统。如系统预设目录中无对应字段，可上</w:t>
      </w: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传至“其</w:t>
      </w:r>
      <w:r w:rsidR="00C62E30">
        <w:rPr>
          <w:rFonts w:ascii="Times New Roman" w:eastAsia="宋体" w:hAnsi="Times New Roman" w:cs="Times New Roman" w:hint="eastAsia"/>
          <w:sz w:val="24"/>
          <w:szCs w:val="24"/>
        </w:rPr>
        <w:t>它</w:t>
      </w:r>
      <w:r>
        <w:rPr>
          <w:rFonts w:ascii="Times New Roman" w:eastAsia="宋体" w:hAnsi="Times New Roman" w:cs="Times New Roman" w:hint="eastAsia"/>
          <w:sz w:val="24"/>
          <w:szCs w:val="24"/>
        </w:rPr>
        <w:t>资料”项。</w:t>
      </w:r>
    </w:p>
    <w:p w14:paraId="7EFBB4FD" w14:textId="33702673" w:rsidR="0001044D" w:rsidRDefault="00000000" w:rsidP="00144208">
      <w:pPr>
        <w:pStyle w:val="a8"/>
        <w:spacing w:line="360" w:lineRule="auto"/>
        <w:ind w:left="480" w:right="-58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②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电子版立项文件上传前，请按</w:t>
      </w:r>
      <w:r w:rsidR="001A3169">
        <w:rPr>
          <w:rFonts w:ascii="Times New Roman" w:eastAsia="宋体" w:hAnsi="Times New Roman" w:cs="Times New Roman" w:hint="eastAsia"/>
          <w:sz w:val="24"/>
          <w:szCs w:val="24"/>
        </w:rPr>
        <w:t>照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递交信目录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顺序为文件编号并规范命名，例如：“</w:t>
      </w: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sz w:val="24"/>
          <w:szCs w:val="24"/>
        </w:rPr>
        <w:t>递交信”“</w:t>
      </w:r>
      <w:r>
        <w:rPr>
          <w:rFonts w:ascii="Times New Roman" w:eastAsia="宋体" w:hAnsi="Times New Roman" w:cs="Times New Roman" w:hint="eastAsia"/>
          <w:sz w:val="24"/>
          <w:szCs w:val="24"/>
        </w:rPr>
        <w:t>4.1</w:t>
      </w:r>
      <w:r>
        <w:rPr>
          <w:rFonts w:ascii="Times New Roman" w:eastAsia="宋体" w:hAnsi="Times New Roman" w:cs="Times New Roman" w:hint="eastAsia"/>
          <w:sz w:val="24"/>
          <w:szCs w:val="24"/>
        </w:rPr>
        <w:t>主知情同意书”等，</w:t>
      </w:r>
      <w:r w:rsidRPr="00A25F2C">
        <w:rPr>
          <w:rFonts w:ascii="Times New Roman" w:eastAsia="宋体" w:hAnsi="Times New Roman" w:cs="Times New Roman" w:hint="eastAsia"/>
          <w:sz w:val="24"/>
          <w:szCs w:val="24"/>
        </w:rPr>
        <w:t>文件格式请参照</w:t>
      </w:r>
      <w:r w:rsidR="00A25F2C" w:rsidRPr="00A25F2C">
        <w:rPr>
          <w:rFonts w:ascii="Times New Roman" w:eastAsia="宋体" w:hAnsi="Times New Roman" w:cs="Times New Roman" w:hint="eastAsia"/>
          <w:sz w:val="24"/>
          <w:szCs w:val="24"/>
        </w:rPr>
        <w:t>CTMS</w:t>
      </w:r>
      <w:r w:rsidRPr="00A25F2C">
        <w:rPr>
          <w:rFonts w:ascii="Times New Roman" w:eastAsia="宋体" w:hAnsi="Times New Roman" w:cs="Times New Roman" w:hint="eastAsia"/>
          <w:sz w:val="24"/>
          <w:szCs w:val="24"/>
        </w:rPr>
        <w:t>系统格式备注要求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95B56CF" w14:textId="572B0920" w:rsidR="0001044D" w:rsidRDefault="00000000">
      <w:pPr>
        <w:pStyle w:val="a8"/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③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请提供国家药品监督管理局药品评审中心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官网药物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相关网页截图电子版（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递交信目录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中无需列出），并用红框标出本次立项试验药物（示例见图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）。请</w:t>
      </w:r>
      <w:r w:rsidR="00451660">
        <w:rPr>
          <w:rFonts w:ascii="Times New Roman" w:eastAsia="宋体" w:hAnsi="Times New Roman" w:cs="Times New Roman" w:hint="eastAsia"/>
          <w:sz w:val="24"/>
          <w:szCs w:val="24"/>
        </w:rPr>
        <w:t>将上述</w:t>
      </w:r>
      <w:proofErr w:type="gramStart"/>
      <w:r w:rsidR="00451660">
        <w:rPr>
          <w:rFonts w:ascii="Times New Roman" w:eastAsia="宋体" w:hAnsi="Times New Roman" w:cs="Times New Roman" w:hint="eastAsia"/>
          <w:sz w:val="24"/>
          <w:szCs w:val="24"/>
        </w:rPr>
        <w:t>截</w:t>
      </w:r>
      <w:proofErr w:type="gramEnd"/>
      <w:r w:rsidR="00451660">
        <w:rPr>
          <w:rFonts w:ascii="Times New Roman" w:eastAsia="宋体" w:hAnsi="Times New Roman" w:cs="Times New Roman" w:hint="eastAsia"/>
          <w:sz w:val="24"/>
          <w:szCs w:val="24"/>
        </w:rPr>
        <w:t>图</w:t>
      </w:r>
      <w:r>
        <w:rPr>
          <w:rFonts w:ascii="Times New Roman" w:eastAsia="宋体" w:hAnsi="Times New Roman" w:cs="Times New Roman" w:hint="eastAsia"/>
          <w:sz w:val="24"/>
          <w:szCs w:val="24"/>
        </w:rPr>
        <w:t>上传至</w:t>
      </w:r>
      <w:r>
        <w:rPr>
          <w:rFonts w:ascii="Times New Roman" w:eastAsia="宋体" w:hAnsi="Times New Roman" w:cs="Times New Roman" w:hint="eastAsia"/>
          <w:sz w:val="24"/>
          <w:szCs w:val="24"/>
        </w:rPr>
        <w:t>CTMS</w:t>
      </w:r>
      <w:r>
        <w:rPr>
          <w:rFonts w:ascii="Times New Roman" w:eastAsia="宋体" w:hAnsi="Times New Roman" w:cs="Times New Roman" w:hint="eastAsia"/>
          <w:sz w:val="24"/>
          <w:szCs w:val="24"/>
        </w:rPr>
        <w:t>系统“立项申请”中“国家药品监督管理局药品审评中心网页截图”字段。</w:t>
      </w:r>
    </w:p>
    <w:p w14:paraId="601DFCD1" w14:textId="77777777" w:rsidR="0001044D" w:rsidRDefault="00000000">
      <w:pPr>
        <w:pStyle w:val="a8"/>
        <w:spacing w:line="360" w:lineRule="auto"/>
        <w:ind w:left="562" w:hangingChars="200" w:hanging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4. 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本中心立项申请、伦理申请与合同申请须于同一日内提交完成。</w:t>
      </w:r>
    </w:p>
    <w:p w14:paraId="7978D1E9" w14:textId="77777777" w:rsidR="0001044D" w:rsidRDefault="00000000">
      <w:pPr>
        <w:pStyle w:val="a8"/>
        <w:spacing w:line="360" w:lineRule="auto"/>
        <w:ind w:leftChars="-1" w:left="567" w:hangingChars="236" w:hanging="56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立项申请信息填写系统：</w:t>
      </w:r>
      <w:r>
        <w:rPr>
          <w:rFonts w:ascii="Times New Roman" w:eastAsia="宋体" w:hAnsi="Times New Roman" w:cs="Times New Roman" w:hint="eastAsia"/>
          <w:sz w:val="24"/>
          <w:szCs w:val="24"/>
        </w:rPr>
        <w:t>CTMS</w:t>
      </w:r>
      <w:r>
        <w:rPr>
          <w:rFonts w:ascii="Times New Roman" w:eastAsia="宋体" w:hAnsi="Times New Roman" w:cs="Times New Roman" w:hint="eastAsia"/>
          <w:sz w:val="24"/>
          <w:szCs w:val="24"/>
        </w:rPr>
        <w:t>系统</w:t>
      </w:r>
    </w:p>
    <w:p w14:paraId="2B19DEBE" w14:textId="77777777" w:rsidR="0001044D" w:rsidRDefault="00000000">
      <w:pPr>
        <w:pStyle w:val="a8"/>
        <w:spacing w:line="360" w:lineRule="auto"/>
        <w:ind w:leftChars="175" w:left="850" w:hangingChars="200" w:hanging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伦理申请信息填写系统：</w:t>
      </w:r>
      <w:r>
        <w:rPr>
          <w:rFonts w:ascii="Times New Roman" w:eastAsia="宋体" w:hAnsi="Times New Roman" w:cs="Times New Roman" w:hint="eastAsia"/>
          <w:sz w:val="24"/>
          <w:szCs w:val="24"/>
        </w:rPr>
        <w:t>临床研究管理平台（</w:t>
      </w:r>
      <w:proofErr w:type="spellStart"/>
      <w:r>
        <w:rPr>
          <w:rFonts w:ascii="Times New Roman" w:eastAsia="宋体" w:hAnsi="Times New Roman" w:cs="Times New Roman" w:hint="eastAsia"/>
          <w:sz w:val="24"/>
          <w:szCs w:val="24"/>
        </w:rPr>
        <w:t>eCRS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</w:rPr>
        <w:t>系统）</w:t>
      </w:r>
    </w:p>
    <w:p w14:paraId="2463DBF3" w14:textId="77777777" w:rsidR="00017F07" w:rsidRDefault="00000000">
      <w:pPr>
        <w:pStyle w:val="a8"/>
        <w:spacing w:line="360" w:lineRule="auto"/>
        <w:ind w:leftChars="175" w:left="850" w:hangingChars="200" w:hanging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协议上传系统：</w:t>
      </w:r>
      <w:r>
        <w:rPr>
          <w:rFonts w:ascii="Times New Roman" w:eastAsia="宋体" w:hAnsi="Times New Roman" w:cs="Times New Roman" w:hint="eastAsia"/>
          <w:sz w:val="24"/>
          <w:szCs w:val="24"/>
        </w:rPr>
        <w:t>CTMS</w:t>
      </w:r>
      <w:r>
        <w:rPr>
          <w:rFonts w:ascii="Times New Roman" w:eastAsia="宋体" w:hAnsi="Times New Roman" w:cs="Times New Roman" w:hint="eastAsia"/>
          <w:sz w:val="24"/>
          <w:szCs w:val="24"/>
        </w:rPr>
        <w:t>系统，立项当天请提交未定稿版本（备注未定稿版）。</w:t>
      </w:r>
    </w:p>
    <w:p w14:paraId="1A82E5AF" w14:textId="47692A12" w:rsidR="0001044D" w:rsidRDefault="00017F07">
      <w:pPr>
        <w:pStyle w:val="a8"/>
        <w:spacing w:line="360" w:lineRule="auto"/>
        <w:ind w:leftChars="175" w:left="850" w:hangingChars="200" w:hanging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E67E74" w:rsidRPr="00017F07">
        <w:rPr>
          <w:rFonts w:ascii="Times New Roman" w:eastAsia="宋体" w:hAnsi="Times New Roman" w:cs="Times New Roman" w:hint="eastAsia"/>
          <w:sz w:val="24"/>
          <w:szCs w:val="24"/>
        </w:rPr>
        <w:t>协议有疑问可联系杨老师，电话</w:t>
      </w:r>
      <w:r w:rsidR="00E67E74" w:rsidRPr="00017F07">
        <w:rPr>
          <w:rFonts w:ascii="Times New Roman" w:eastAsia="宋体" w:hAnsi="Times New Roman" w:cs="Times New Roman" w:hint="eastAsia"/>
          <w:sz w:val="24"/>
          <w:szCs w:val="24"/>
        </w:rPr>
        <w:t>63138628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14:paraId="2AB22911" w14:textId="77777777" w:rsidR="0001044D" w:rsidRDefault="00000000">
      <w:pPr>
        <w:pStyle w:val="a8"/>
        <w:spacing w:line="360" w:lineRule="auto"/>
        <w:ind w:left="482" w:right="85" w:hangingChars="200" w:hanging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5. </w:t>
      </w:r>
      <w:r>
        <w:rPr>
          <w:rFonts w:ascii="Times New Roman" w:eastAsia="宋体" w:hAnsi="Times New Roman" w:cs="Times New Roman" w:hint="eastAsia"/>
          <w:sz w:val="24"/>
          <w:szCs w:val="24"/>
        </w:rPr>
        <w:t>本中心伦理会每月定期召开，开会安排请查阅北京友谊医院官网“科研教学→生命伦理委员会→会议时间”。</w:t>
      </w:r>
    </w:p>
    <w:bookmarkEnd w:id="1"/>
    <w:p w14:paraId="7EE1BE48" w14:textId="77777777" w:rsidR="0001044D" w:rsidRDefault="0001044D">
      <w:pPr>
        <w:pStyle w:val="a8"/>
        <w:spacing w:line="276" w:lineRule="auto"/>
        <w:ind w:left="482" w:hangingChars="200" w:hanging="482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54DDE4C" w14:textId="77777777" w:rsidR="0001044D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114300" distR="114300" wp14:anchorId="1E021BBA" wp14:editId="51EE67AA">
            <wp:extent cx="3690620" cy="2327275"/>
            <wp:effectExtent l="0" t="0" r="5080" b="0"/>
            <wp:docPr id="1" name="图片 1" descr="92220d92aa0c196c7dc3c0365fd22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220d92aa0c196c7dc3c0365fd22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9562" cy="235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5D31E" w14:textId="77777777" w:rsidR="0001044D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图</w:t>
      </w:r>
      <w:r>
        <w:rPr>
          <w:rFonts w:ascii="Times New Roman" w:eastAsia="宋体" w:hAnsi="Times New Roman" w:cs="Times New Roman" w:hint="eastAsia"/>
          <w:szCs w:val="21"/>
        </w:rPr>
        <w:t xml:space="preserve">1. </w:t>
      </w:r>
      <w:r>
        <w:rPr>
          <w:rFonts w:ascii="Times New Roman" w:eastAsia="宋体" w:hAnsi="Times New Roman" w:cs="Times New Roman" w:hint="eastAsia"/>
          <w:szCs w:val="21"/>
        </w:rPr>
        <w:t>国家药品监督管理局评审中心药物相关信息网页截图</w:t>
      </w:r>
    </w:p>
    <w:p w14:paraId="0290E0A5" w14:textId="77777777" w:rsidR="0001044D" w:rsidRDefault="0001044D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0B06DD01" w14:textId="7F20CFC9" w:rsidR="0001044D" w:rsidRDefault="00000000">
      <w:pPr>
        <w:spacing w:line="360" w:lineRule="auto"/>
        <w:rPr>
          <w:rFonts w:ascii="Times New Roman" w:eastAsia="宋体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文件下载链接：</w:t>
      </w:r>
      <w:r>
        <w:rPr>
          <w:rFonts w:ascii="仿宋" w:eastAsia="仿宋" w:hAnsi="仿宋" w:cs="Times New Roman" w:hint="eastAsia"/>
          <w:color w:val="4472C4" w:themeColor="accent1"/>
          <w:sz w:val="24"/>
          <w:szCs w:val="24"/>
        </w:rPr>
        <w:t>药物临床试验立项说明（</w:t>
      </w:r>
      <w:r>
        <w:rPr>
          <w:rFonts w:ascii="仿宋" w:eastAsia="仿宋" w:hAnsi="仿宋" w:cs="Times New Roman"/>
          <w:color w:val="4472C4" w:themeColor="accent1"/>
          <w:sz w:val="24"/>
          <w:szCs w:val="24"/>
        </w:rPr>
        <w:t>202</w:t>
      </w:r>
      <w:r w:rsidR="00D818B3">
        <w:rPr>
          <w:rFonts w:ascii="仿宋" w:eastAsia="仿宋" w:hAnsi="仿宋" w:cs="Times New Roman" w:hint="eastAsia"/>
          <w:color w:val="4472C4" w:themeColor="accent1"/>
          <w:sz w:val="24"/>
          <w:szCs w:val="24"/>
        </w:rPr>
        <w:t>6</w:t>
      </w:r>
      <w:r>
        <w:rPr>
          <w:rFonts w:ascii="仿宋" w:eastAsia="仿宋" w:hAnsi="仿宋" w:cs="Times New Roman"/>
          <w:color w:val="4472C4" w:themeColor="accent1"/>
          <w:sz w:val="24"/>
          <w:szCs w:val="24"/>
        </w:rPr>
        <w:t>.</w:t>
      </w:r>
      <w:r w:rsidR="00D818B3">
        <w:rPr>
          <w:rFonts w:ascii="仿宋" w:eastAsia="仿宋" w:hAnsi="仿宋" w:cs="Times New Roman" w:hint="eastAsia"/>
          <w:color w:val="4472C4" w:themeColor="accent1"/>
          <w:sz w:val="24"/>
          <w:szCs w:val="24"/>
        </w:rPr>
        <w:t>01</w:t>
      </w:r>
      <w:r>
        <w:rPr>
          <w:rFonts w:ascii="仿宋" w:eastAsia="仿宋" w:hAnsi="仿宋" w:cs="Times New Roman"/>
          <w:color w:val="4472C4" w:themeColor="accent1"/>
          <w:sz w:val="24"/>
          <w:szCs w:val="24"/>
        </w:rPr>
        <w:t>更新</w:t>
      </w:r>
      <w:r>
        <w:rPr>
          <w:rFonts w:ascii="仿宋" w:eastAsia="仿宋" w:hAnsi="仿宋" w:cs="Times New Roman" w:hint="eastAsia"/>
          <w:color w:val="4472C4" w:themeColor="accent1"/>
          <w:sz w:val="24"/>
          <w:szCs w:val="24"/>
        </w:rPr>
        <w:t>）</w:t>
      </w:r>
    </w:p>
    <w:p w14:paraId="215938A6" w14:textId="77777777" w:rsidR="0001044D" w:rsidRDefault="0001044D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76DEF522" w14:textId="77777777" w:rsidR="0001044D" w:rsidRDefault="0001044D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626F1D30" w14:textId="77777777" w:rsidR="0001044D" w:rsidRDefault="00000000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首都医科大学附属北京友谊医院</w:t>
      </w:r>
    </w:p>
    <w:p w14:paraId="5BBF9806" w14:textId="77777777" w:rsidR="0001044D" w:rsidRDefault="00000000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药物临床试验机构办公室</w:t>
      </w:r>
    </w:p>
    <w:p w14:paraId="6037F2FF" w14:textId="6C762456" w:rsidR="0001044D" w:rsidRDefault="00000000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202</w:t>
      </w:r>
      <w:r w:rsidR="00D818B3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D818B3">
        <w:rPr>
          <w:rFonts w:ascii="Times New Roman" w:eastAsia="宋体" w:hAnsi="Times New Roman" w:cs="Times New Roman" w:hint="eastAsia"/>
          <w:sz w:val="24"/>
          <w:szCs w:val="24"/>
        </w:rPr>
        <w:t>01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</w:p>
    <w:p w14:paraId="3C2EFE1D" w14:textId="77777777" w:rsidR="0001044D" w:rsidRDefault="0001044D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14:paraId="71D77021" w14:textId="37BCF9F4" w:rsidR="0001044D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附件</w:t>
      </w:r>
      <w:r w:rsidR="00F6718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下载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</w:p>
    <w:p w14:paraId="70F59AC5" w14:textId="0A41501E" w:rsidR="0001044D" w:rsidRPr="008608D9" w:rsidRDefault="00000000">
      <w:pPr>
        <w:spacing w:line="360" w:lineRule="auto"/>
        <w:jc w:val="left"/>
        <w:rPr>
          <w:rFonts w:ascii="Times New Roman" w:eastAsia="宋体" w:hAnsi="Times New Roman" w:cs="Times New Roman"/>
          <w:color w:val="4472C4" w:themeColor="accent1"/>
          <w:szCs w:val="21"/>
        </w:rPr>
      </w:pPr>
      <w:r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附件</w:t>
      </w:r>
      <w:r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1</w:t>
      </w:r>
      <w:r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：立项递交文件清单（</w:t>
      </w:r>
      <w:r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202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6</w:t>
      </w:r>
      <w:r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.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01</w:t>
      </w:r>
      <w:r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更新）</w:t>
      </w:r>
    </w:p>
    <w:p w14:paraId="193F7047" w14:textId="24EBCA3B" w:rsidR="0001044D" w:rsidRPr="00D818B3" w:rsidRDefault="00000000">
      <w:pPr>
        <w:spacing w:line="360" w:lineRule="auto"/>
        <w:jc w:val="left"/>
        <w:rPr>
          <w:rFonts w:ascii="Times New Roman" w:eastAsia="宋体" w:hAnsi="Times New Roman" w:cs="Times New Roman" w:hint="eastAsia"/>
          <w:color w:val="4472C4" w:themeColor="accent1"/>
          <w:szCs w:val="21"/>
        </w:rPr>
      </w:pP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附件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2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：</w:t>
      </w:r>
      <w:r w:rsidR="008608D9">
        <w:rPr>
          <w:rFonts w:ascii="Times New Roman" w:eastAsia="宋体" w:hAnsi="Times New Roman" w:cs="Times New Roman"/>
          <w:color w:val="4472C4" w:themeColor="accent1"/>
          <w:szCs w:val="21"/>
        </w:rPr>
        <w:t>药物临床试验申请表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（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202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6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.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01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更新）</w:t>
      </w:r>
    </w:p>
    <w:p w14:paraId="31C31F3F" w14:textId="27E34697" w:rsidR="0001044D" w:rsidRDefault="00000000">
      <w:pPr>
        <w:spacing w:line="360" w:lineRule="auto"/>
        <w:jc w:val="left"/>
        <w:rPr>
          <w:rFonts w:ascii="Times New Roman" w:eastAsia="宋体" w:hAnsi="Times New Roman" w:cs="Times New Roman"/>
          <w:color w:val="4472C4" w:themeColor="accent1"/>
          <w:szCs w:val="21"/>
        </w:rPr>
      </w:pP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附件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3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：</w:t>
      </w:r>
      <w:r w:rsid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研究者履历表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（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202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6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.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01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更新）</w:t>
      </w:r>
      <w:r w:rsidR="008608D9">
        <w:rPr>
          <w:rFonts w:ascii="Times New Roman" w:eastAsia="宋体" w:hAnsi="Times New Roman" w:cs="Times New Roman"/>
          <w:color w:val="4472C4" w:themeColor="accent1"/>
          <w:szCs w:val="21"/>
        </w:rPr>
        <w:t xml:space="preserve"> </w:t>
      </w:r>
    </w:p>
    <w:p w14:paraId="77E97669" w14:textId="362FFF44" w:rsidR="00E9187E" w:rsidRDefault="00000000" w:rsidP="00E9187E">
      <w:pPr>
        <w:spacing w:line="360" w:lineRule="auto"/>
        <w:jc w:val="left"/>
        <w:rPr>
          <w:rFonts w:ascii="Times New Roman" w:eastAsia="宋体" w:hAnsi="Times New Roman" w:cs="Times New Roman"/>
          <w:color w:val="4472C4" w:themeColor="accent1"/>
          <w:szCs w:val="21"/>
        </w:rPr>
      </w:pP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附件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4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：</w:t>
      </w:r>
      <w:r w:rsidR="00E9187E">
        <w:rPr>
          <w:rFonts w:ascii="Times New Roman" w:eastAsia="宋体" w:hAnsi="Times New Roman" w:cs="Times New Roman" w:hint="eastAsia"/>
          <w:color w:val="4472C4" w:themeColor="accent1"/>
          <w:szCs w:val="21"/>
        </w:rPr>
        <w:t>研究者利益冲突声明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（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202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6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.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01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更新）</w:t>
      </w:r>
      <w:r w:rsidR="00E9187E">
        <w:rPr>
          <w:rFonts w:ascii="Times New Roman" w:eastAsia="宋体" w:hAnsi="Times New Roman" w:cs="Times New Roman" w:hint="eastAsia"/>
          <w:color w:val="4472C4" w:themeColor="accent1"/>
          <w:szCs w:val="21"/>
        </w:rPr>
        <w:t>）</w:t>
      </w:r>
    </w:p>
    <w:p w14:paraId="01D29011" w14:textId="1A0B01D8" w:rsidR="0001044D" w:rsidRPr="00D818B3" w:rsidRDefault="00000000">
      <w:pPr>
        <w:spacing w:line="360" w:lineRule="auto"/>
        <w:jc w:val="left"/>
        <w:rPr>
          <w:rFonts w:ascii="Times New Roman" w:eastAsia="宋体" w:hAnsi="Times New Roman" w:cs="Times New Roman" w:hint="eastAsia"/>
          <w:color w:val="4472C4" w:themeColor="accent1"/>
          <w:szCs w:val="21"/>
        </w:rPr>
      </w:pP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附件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5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：</w:t>
      </w:r>
      <w:r w:rsidR="00E9187E">
        <w:rPr>
          <w:rFonts w:ascii="Times New Roman" w:eastAsia="宋体" w:hAnsi="Times New Roman" w:cs="Times New Roman" w:hint="eastAsia"/>
          <w:color w:val="4472C4" w:themeColor="accent1"/>
          <w:szCs w:val="21"/>
        </w:rPr>
        <w:t>保密承诺书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（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202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6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.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01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更新）</w:t>
      </w:r>
    </w:p>
    <w:p w14:paraId="7E2BF7ED" w14:textId="77777777" w:rsidR="00D818B3" w:rsidRPr="008608D9" w:rsidRDefault="00000000" w:rsidP="00D818B3">
      <w:pPr>
        <w:spacing w:line="360" w:lineRule="auto"/>
        <w:jc w:val="left"/>
        <w:rPr>
          <w:rFonts w:ascii="Times New Roman" w:eastAsia="宋体" w:hAnsi="Times New Roman" w:cs="Times New Roman"/>
          <w:color w:val="4472C4" w:themeColor="accent1"/>
          <w:szCs w:val="21"/>
        </w:rPr>
      </w:pP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附件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6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：</w:t>
      </w:r>
      <w:r w:rsidR="005715BA" w:rsidRPr="005715BA">
        <w:rPr>
          <w:rFonts w:ascii="Times New Roman" w:eastAsia="宋体" w:hAnsi="Times New Roman" w:cs="Times New Roman" w:hint="eastAsia"/>
          <w:color w:val="4472C4" w:themeColor="accent1"/>
          <w:szCs w:val="21"/>
        </w:rPr>
        <w:t>药物临床试验多院区单一项目开展申请表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（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202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6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.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01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更新）</w:t>
      </w:r>
    </w:p>
    <w:p w14:paraId="78BEA26F" w14:textId="77777777" w:rsidR="00D818B3" w:rsidRPr="008608D9" w:rsidRDefault="00000000" w:rsidP="00D818B3">
      <w:pPr>
        <w:spacing w:line="360" w:lineRule="auto"/>
        <w:jc w:val="left"/>
        <w:rPr>
          <w:rFonts w:ascii="Times New Roman" w:eastAsia="宋体" w:hAnsi="Times New Roman" w:cs="Times New Roman"/>
          <w:color w:val="4472C4" w:themeColor="accent1"/>
          <w:szCs w:val="21"/>
        </w:rPr>
      </w:pP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附件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7</w:t>
      </w:r>
      <w:r>
        <w:rPr>
          <w:rFonts w:ascii="Times New Roman" w:eastAsia="宋体" w:hAnsi="Times New Roman" w:cs="Times New Roman" w:hint="eastAsia"/>
          <w:color w:val="4472C4" w:themeColor="accent1"/>
          <w:szCs w:val="21"/>
        </w:rPr>
        <w:t>：项目概要表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（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202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6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.</w:t>
      </w:r>
      <w:r w:rsidR="00D818B3">
        <w:rPr>
          <w:rFonts w:ascii="Times New Roman" w:eastAsia="宋体" w:hAnsi="Times New Roman" w:cs="Times New Roman" w:hint="eastAsia"/>
          <w:color w:val="4472C4" w:themeColor="accent1"/>
          <w:szCs w:val="21"/>
        </w:rPr>
        <w:t>01</w:t>
      </w:r>
      <w:r w:rsidR="00D818B3" w:rsidRPr="008608D9">
        <w:rPr>
          <w:rFonts w:ascii="Times New Roman" w:eastAsia="宋体" w:hAnsi="Times New Roman" w:cs="Times New Roman" w:hint="eastAsia"/>
          <w:color w:val="4472C4" w:themeColor="accent1"/>
          <w:szCs w:val="21"/>
        </w:rPr>
        <w:t>更新）</w:t>
      </w:r>
    </w:p>
    <w:p w14:paraId="1DFA14F1" w14:textId="446A76D5" w:rsidR="0001044D" w:rsidRPr="00D818B3" w:rsidRDefault="0001044D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sectPr w:rsidR="0001044D" w:rsidRPr="00D81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411DE"/>
    <w:multiLevelType w:val="multilevel"/>
    <w:tmpl w:val="5DB411DE"/>
    <w:lvl w:ilvl="0">
      <w:start w:val="1"/>
      <w:numFmt w:val="bullet"/>
      <w:lvlText w:val="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85542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6B"/>
    <w:rsid w:val="0000180C"/>
    <w:rsid w:val="00004E5E"/>
    <w:rsid w:val="0001044D"/>
    <w:rsid w:val="000144E7"/>
    <w:rsid w:val="0001785E"/>
    <w:rsid w:val="00017F07"/>
    <w:rsid w:val="00020278"/>
    <w:rsid w:val="000207E8"/>
    <w:rsid w:val="0002392D"/>
    <w:rsid w:val="00033C1D"/>
    <w:rsid w:val="000667C6"/>
    <w:rsid w:val="00071BAE"/>
    <w:rsid w:val="00072694"/>
    <w:rsid w:val="000817C2"/>
    <w:rsid w:val="00085CB0"/>
    <w:rsid w:val="00085D9F"/>
    <w:rsid w:val="00094F67"/>
    <w:rsid w:val="000A331E"/>
    <w:rsid w:val="000B4F43"/>
    <w:rsid w:val="000B64C1"/>
    <w:rsid w:val="000D03D6"/>
    <w:rsid w:val="000D1939"/>
    <w:rsid w:val="000D23E0"/>
    <w:rsid w:val="000D412E"/>
    <w:rsid w:val="000D637B"/>
    <w:rsid w:val="000D689E"/>
    <w:rsid w:val="000E2DBE"/>
    <w:rsid w:val="000E39A2"/>
    <w:rsid w:val="000E3B5B"/>
    <w:rsid w:val="000E6CF4"/>
    <w:rsid w:val="001030B7"/>
    <w:rsid w:val="001112E6"/>
    <w:rsid w:val="00111C78"/>
    <w:rsid w:val="001120C6"/>
    <w:rsid w:val="00121907"/>
    <w:rsid w:val="00122840"/>
    <w:rsid w:val="00124247"/>
    <w:rsid w:val="00131F51"/>
    <w:rsid w:val="001322B1"/>
    <w:rsid w:val="00144208"/>
    <w:rsid w:val="00146960"/>
    <w:rsid w:val="0015143F"/>
    <w:rsid w:val="001667D4"/>
    <w:rsid w:val="001672E6"/>
    <w:rsid w:val="00171F53"/>
    <w:rsid w:val="0018014B"/>
    <w:rsid w:val="001828AA"/>
    <w:rsid w:val="00190434"/>
    <w:rsid w:val="001A3169"/>
    <w:rsid w:val="001A5C57"/>
    <w:rsid w:val="001A6371"/>
    <w:rsid w:val="001A7A82"/>
    <w:rsid w:val="001A7D45"/>
    <w:rsid w:val="001B2675"/>
    <w:rsid w:val="001B3305"/>
    <w:rsid w:val="001B484E"/>
    <w:rsid w:val="001C1917"/>
    <w:rsid w:val="001E7E07"/>
    <w:rsid w:val="001F33DB"/>
    <w:rsid w:val="00203313"/>
    <w:rsid w:val="00203C19"/>
    <w:rsid w:val="0020678B"/>
    <w:rsid w:val="0021129E"/>
    <w:rsid w:val="00224071"/>
    <w:rsid w:val="00230B3F"/>
    <w:rsid w:val="00241FCC"/>
    <w:rsid w:val="002465C9"/>
    <w:rsid w:val="00250B5E"/>
    <w:rsid w:val="00256F91"/>
    <w:rsid w:val="002576F8"/>
    <w:rsid w:val="00262082"/>
    <w:rsid w:val="0027088B"/>
    <w:rsid w:val="0028171F"/>
    <w:rsid w:val="00282540"/>
    <w:rsid w:val="0028270F"/>
    <w:rsid w:val="0028424A"/>
    <w:rsid w:val="002A014B"/>
    <w:rsid w:val="002A443A"/>
    <w:rsid w:val="002B32EF"/>
    <w:rsid w:val="002B3BFE"/>
    <w:rsid w:val="002C0200"/>
    <w:rsid w:val="002C200A"/>
    <w:rsid w:val="002C5D83"/>
    <w:rsid w:val="002C6123"/>
    <w:rsid w:val="002D64C2"/>
    <w:rsid w:val="002E19EC"/>
    <w:rsid w:val="002E3AEA"/>
    <w:rsid w:val="002E543F"/>
    <w:rsid w:val="002F1136"/>
    <w:rsid w:val="002F11A8"/>
    <w:rsid w:val="002F1FA0"/>
    <w:rsid w:val="002F327D"/>
    <w:rsid w:val="00306EAD"/>
    <w:rsid w:val="00312B40"/>
    <w:rsid w:val="00327855"/>
    <w:rsid w:val="00330021"/>
    <w:rsid w:val="00346743"/>
    <w:rsid w:val="00350885"/>
    <w:rsid w:val="0035708F"/>
    <w:rsid w:val="003974A5"/>
    <w:rsid w:val="003A6B85"/>
    <w:rsid w:val="003B356B"/>
    <w:rsid w:val="003B3D19"/>
    <w:rsid w:val="003B632E"/>
    <w:rsid w:val="003C0D1D"/>
    <w:rsid w:val="003C175D"/>
    <w:rsid w:val="003C7343"/>
    <w:rsid w:val="003E0CAD"/>
    <w:rsid w:val="003F0E1A"/>
    <w:rsid w:val="003F4E0A"/>
    <w:rsid w:val="003F7A76"/>
    <w:rsid w:val="00412874"/>
    <w:rsid w:val="00431198"/>
    <w:rsid w:val="00431E7C"/>
    <w:rsid w:val="0044231D"/>
    <w:rsid w:val="00451660"/>
    <w:rsid w:val="004527D3"/>
    <w:rsid w:val="004540EB"/>
    <w:rsid w:val="00455CE5"/>
    <w:rsid w:val="00462DAC"/>
    <w:rsid w:val="00466B0A"/>
    <w:rsid w:val="00470630"/>
    <w:rsid w:val="00470E06"/>
    <w:rsid w:val="004847C8"/>
    <w:rsid w:val="00496640"/>
    <w:rsid w:val="004B052D"/>
    <w:rsid w:val="004C0035"/>
    <w:rsid w:val="004C63ED"/>
    <w:rsid w:val="004E5FF9"/>
    <w:rsid w:val="004F0B63"/>
    <w:rsid w:val="004F0D09"/>
    <w:rsid w:val="004F3F9F"/>
    <w:rsid w:val="004F6047"/>
    <w:rsid w:val="00504160"/>
    <w:rsid w:val="00505370"/>
    <w:rsid w:val="00532CFB"/>
    <w:rsid w:val="00540EF5"/>
    <w:rsid w:val="00542D43"/>
    <w:rsid w:val="00543925"/>
    <w:rsid w:val="00545A1E"/>
    <w:rsid w:val="00552348"/>
    <w:rsid w:val="005553DC"/>
    <w:rsid w:val="00560471"/>
    <w:rsid w:val="005715BA"/>
    <w:rsid w:val="00585681"/>
    <w:rsid w:val="00592966"/>
    <w:rsid w:val="005A2384"/>
    <w:rsid w:val="005A4692"/>
    <w:rsid w:val="005B735E"/>
    <w:rsid w:val="005C066A"/>
    <w:rsid w:val="005C604C"/>
    <w:rsid w:val="005E2A0A"/>
    <w:rsid w:val="005E42A9"/>
    <w:rsid w:val="005E4E73"/>
    <w:rsid w:val="005F21BF"/>
    <w:rsid w:val="005F22BB"/>
    <w:rsid w:val="005F58EC"/>
    <w:rsid w:val="005F7E05"/>
    <w:rsid w:val="00612B1F"/>
    <w:rsid w:val="00612EE2"/>
    <w:rsid w:val="00622E08"/>
    <w:rsid w:val="00646677"/>
    <w:rsid w:val="00651659"/>
    <w:rsid w:val="006518E6"/>
    <w:rsid w:val="006664A8"/>
    <w:rsid w:val="006765F8"/>
    <w:rsid w:val="00681281"/>
    <w:rsid w:val="006862EA"/>
    <w:rsid w:val="006868D7"/>
    <w:rsid w:val="0069661E"/>
    <w:rsid w:val="006A511C"/>
    <w:rsid w:val="006B57D3"/>
    <w:rsid w:val="006D498D"/>
    <w:rsid w:val="006E2B86"/>
    <w:rsid w:val="006E6D8A"/>
    <w:rsid w:val="006F23E1"/>
    <w:rsid w:val="006F3005"/>
    <w:rsid w:val="006F59D6"/>
    <w:rsid w:val="007029DD"/>
    <w:rsid w:val="00710696"/>
    <w:rsid w:val="00725966"/>
    <w:rsid w:val="00736CBE"/>
    <w:rsid w:val="00736CDD"/>
    <w:rsid w:val="007375FB"/>
    <w:rsid w:val="007451C1"/>
    <w:rsid w:val="00750052"/>
    <w:rsid w:val="00775F7C"/>
    <w:rsid w:val="00777052"/>
    <w:rsid w:val="007837D7"/>
    <w:rsid w:val="00792750"/>
    <w:rsid w:val="00792C7A"/>
    <w:rsid w:val="0079552A"/>
    <w:rsid w:val="00797B1B"/>
    <w:rsid w:val="007A7401"/>
    <w:rsid w:val="007C1F46"/>
    <w:rsid w:val="007C368D"/>
    <w:rsid w:val="007C3B2B"/>
    <w:rsid w:val="007D05DF"/>
    <w:rsid w:val="007D3369"/>
    <w:rsid w:val="007E5609"/>
    <w:rsid w:val="0080419B"/>
    <w:rsid w:val="0082390E"/>
    <w:rsid w:val="00825326"/>
    <w:rsid w:val="008326B8"/>
    <w:rsid w:val="00840F18"/>
    <w:rsid w:val="00842687"/>
    <w:rsid w:val="00846118"/>
    <w:rsid w:val="00852B18"/>
    <w:rsid w:val="00855767"/>
    <w:rsid w:val="00856246"/>
    <w:rsid w:val="008608D9"/>
    <w:rsid w:val="0087067C"/>
    <w:rsid w:val="0087075B"/>
    <w:rsid w:val="008741FD"/>
    <w:rsid w:val="008746F3"/>
    <w:rsid w:val="00876AB3"/>
    <w:rsid w:val="00876B48"/>
    <w:rsid w:val="00881717"/>
    <w:rsid w:val="00882E11"/>
    <w:rsid w:val="00883B0F"/>
    <w:rsid w:val="008B0393"/>
    <w:rsid w:val="008B14CF"/>
    <w:rsid w:val="008B6D3D"/>
    <w:rsid w:val="008B7B62"/>
    <w:rsid w:val="008C21DD"/>
    <w:rsid w:val="008C26E7"/>
    <w:rsid w:val="008D7638"/>
    <w:rsid w:val="008D769F"/>
    <w:rsid w:val="008E2E0D"/>
    <w:rsid w:val="008E5A66"/>
    <w:rsid w:val="0090310C"/>
    <w:rsid w:val="00904860"/>
    <w:rsid w:val="00905C30"/>
    <w:rsid w:val="00906B8D"/>
    <w:rsid w:val="00910BDF"/>
    <w:rsid w:val="00920881"/>
    <w:rsid w:val="00934AB2"/>
    <w:rsid w:val="009451C0"/>
    <w:rsid w:val="00953183"/>
    <w:rsid w:val="00965A60"/>
    <w:rsid w:val="0097324A"/>
    <w:rsid w:val="00981667"/>
    <w:rsid w:val="0098401E"/>
    <w:rsid w:val="00992152"/>
    <w:rsid w:val="009936F2"/>
    <w:rsid w:val="00994176"/>
    <w:rsid w:val="009979B7"/>
    <w:rsid w:val="009A08A8"/>
    <w:rsid w:val="009C1DC3"/>
    <w:rsid w:val="009D5160"/>
    <w:rsid w:val="009E3ABF"/>
    <w:rsid w:val="009E69F8"/>
    <w:rsid w:val="009F28CC"/>
    <w:rsid w:val="009F2B38"/>
    <w:rsid w:val="00A0179B"/>
    <w:rsid w:val="00A0566D"/>
    <w:rsid w:val="00A11843"/>
    <w:rsid w:val="00A13594"/>
    <w:rsid w:val="00A14AE6"/>
    <w:rsid w:val="00A153D1"/>
    <w:rsid w:val="00A212FE"/>
    <w:rsid w:val="00A24530"/>
    <w:rsid w:val="00A250B1"/>
    <w:rsid w:val="00A25F2C"/>
    <w:rsid w:val="00A311E3"/>
    <w:rsid w:val="00A33088"/>
    <w:rsid w:val="00A37E5D"/>
    <w:rsid w:val="00A51AC7"/>
    <w:rsid w:val="00A556AE"/>
    <w:rsid w:val="00A56FD3"/>
    <w:rsid w:val="00A649C5"/>
    <w:rsid w:val="00A65CC4"/>
    <w:rsid w:val="00A76EC9"/>
    <w:rsid w:val="00A80B72"/>
    <w:rsid w:val="00A85A14"/>
    <w:rsid w:val="00A9394F"/>
    <w:rsid w:val="00AA3B41"/>
    <w:rsid w:val="00AA64E0"/>
    <w:rsid w:val="00AB145A"/>
    <w:rsid w:val="00AB3C8D"/>
    <w:rsid w:val="00AB6022"/>
    <w:rsid w:val="00AD1201"/>
    <w:rsid w:val="00AD197F"/>
    <w:rsid w:val="00AF43E7"/>
    <w:rsid w:val="00AF6916"/>
    <w:rsid w:val="00B0735B"/>
    <w:rsid w:val="00B117FE"/>
    <w:rsid w:val="00B21D07"/>
    <w:rsid w:val="00B3551F"/>
    <w:rsid w:val="00B5219F"/>
    <w:rsid w:val="00B55DB0"/>
    <w:rsid w:val="00B63CCF"/>
    <w:rsid w:val="00B80FFD"/>
    <w:rsid w:val="00BA5C12"/>
    <w:rsid w:val="00BB2133"/>
    <w:rsid w:val="00BB235D"/>
    <w:rsid w:val="00BB354D"/>
    <w:rsid w:val="00BB46D2"/>
    <w:rsid w:val="00BB46EC"/>
    <w:rsid w:val="00BC18BD"/>
    <w:rsid w:val="00BC524F"/>
    <w:rsid w:val="00BD5458"/>
    <w:rsid w:val="00BE3BD8"/>
    <w:rsid w:val="00BF4F8B"/>
    <w:rsid w:val="00BF518E"/>
    <w:rsid w:val="00BF57F7"/>
    <w:rsid w:val="00BF6196"/>
    <w:rsid w:val="00C029F9"/>
    <w:rsid w:val="00C07DF9"/>
    <w:rsid w:val="00C12E37"/>
    <w:rsid w:val="00C21725"/>
    <w:rsid w:val="00C23F79"/>
    <w:rsid w:val="00C318E2"/>
    <w:rsid w:val="00C3478F"/>
    <w:rsid w:val="00C35BB0"/>
    <w:rsid w:val="00C42958"/>
    <w:rsid w:val="00C521F8"/>
    <w:rsid w:val="00C56758"/>
    <w:rsid w:val="00C56E4B"/>
    <w:rsid w:val="00C60BFF"/>
    <w:rsid w:val="00C62E30"/>
    <w:rsid w:val="00C71EBB"/>
    <w:rsid w:val="00C84F2A"/>
    <w:rsid w:val="00C86943"/>
    <w:rsid w:val="00C870CF"/>
    <w:rsid w:val="00C87B03"/>
    <w:rsid w:val="00C93AAD"/>
    <w:rsid w:val="00CA4B61"/>
    <w:rsid w:val="00CA72E9"/>
    <w:rsid w:val="00CB0520"/>
    <w:rsid w:val="00CC2BF8"/>
    <w:rsid w:val="00CD1D7D"/>
    <w:rsid w:val="00CE37EF"/>
    <w:rsid w:val="00D00335"/>
    <w:rsid w:val="00D0090E"/>
    <w:rsid w:val="00D02871"/>
    <w:rsid w:val="00D063AC"/>
    <w:rsid w:val="00D2281D"/>
    <w:rsid w:val="00D349A9"/>
    <w:rsid w:val="00D61965"/>
    <w:rsid w:val="00D6203A"/>
    <w:rsid w:val="00D81857"/>
    <w:rsid w:val="00D818B3"/>
    <w:rsid w:val="00D8569B"/>
    <w:rsid w:val="00D96C42"/>
    <w:rsid w:val="00DB1176"/>
    <w:rsid w:val="00DB35B2"/>
    <w:rsid w:val="00DC53FE"/>
    <w:rsid w:val="00DC61DD"/>
    <w:rsid w:val="00DD1809"/>
    <w:rsid w:val="00DD1EAD"/>
    <w:rsid w:val="00DD26C7"/>
    <w:rsid w:val="00DD3535"/>
    <w:rsid w:val="00DF48E0"/>
    <w:rsid w:val="00E0380D"/>
    <w:rsid w:val="00E07348"/>
    <w:rsid w:val="00E1569A"/>
    <w:rsid w:val="00E221AE"/>
    <w:rsid w:val="00E300FE"/>
    <w:rsid w:val="00E53153"/>
    <w:rsid w:val="00E62B45"/>
    <w:rsid w:val="00E67E74"/>
    <w:rsid w:val="00E7464C"/>
    <w:rsid w:val="00E837FF"/>
    <w:rsid w:val="00E90731"/>
    <w:rsid w:val="00E9187E"/>
    <w:rsid w:val="00EA184B"/>
    <w:rsid w:val="00EA1C1D"/>
    <w:rsid w:val="00EB3673"/>
    <w:rsid w:val="00EB5219"/>
    <w:rsid w:val="00EB785C"/>
    <w:rsid w:val="00EC04A5"/>
    <w:rsid w:val="00EC32B9"/>
    <w:rsid w:val="00EC40B6"/>
    <w:rsid w:val="00EC644B"/>
    <w:rsid w:val="00EE220C"/>
    <w:rsid w:val="00EF236B"/>
    <w:rsid w:val="00EF3835"/>
    <w:rsid w:val="00F03B76"/>
    <w:rsid w:val="00F05114"/>
    <w:rsid w:val="00F06832"/>
    <w:rsid w:val="00F13D49"/>
    <w:rsid w:val="00F22BF7"/>
    <w:rsid w:val="00F42290"/>
    <w:rsid w:val="00F422F5"/>
    <w:rsid w:val="00F44AC7"/>
    <w:rsid w:val="00F4598F"/>
    <w:rsid w:val="00F57608"/>
    <w:rsid w:val="00F6051A"/>
    <w:rsid w:val="00F67180"/>
    <w:rsid w:val="00F6746D"/>
    <w:rsid w:val="00F709CF"/>
    <w:rsid w:val="00F72968"/>
    <w:rsid w:val="00F7640A"/>
    <w:rsid w:val="00F81F22"/>
    <w:rsid w:val="00F83F6A"/>
    <w:rsid w:val="00F86294"/>
    <w:rsid w:val="00FA5D80"/>
    <w:rsid w:val="00FB734E"/>
    <w:rsid w:val="00FD0FF8"/>
    <w:rsid w:val="00FD64BD"/>
    <w:rsid w:val="00FE11D0"/>
    <w:rsid w:val="00FE72E8"/>
    <w:rsid w:val="00FF5C28"/>
    <w:rsid w:val="115952B6"/>
    <w:rsid w:val="1CED073E"/>
    <w:rsid w:val="605277CF"/>
    <w:rsid w:val="7780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472B"/>
  <w15:docId w15:val="{3753DDC6-E42C-41E4-92A0-32AA2FEF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pPr>
      <w:spacing w:after="120"/>
      <w:ind w:leftChars="700" w:left="1440" w:rightChars="700" w:right="144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ZML</cp:lastModifiedBy>
  <cp:revision>1744</cp:revision>
  <cp:lastPrinted>2023-10-30T22:56:00Z</cp:lastPrinted>
  <dcterms:created xsi:type="dcterms:W3CDTF">2023-10-30T11:49:00Z</dcterms:created>
  <dcterms:modified xsi:type="dcterms:W3CDTF">2025-12-30T05:35:00Z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AC416B30E30A4A1AB4A7AFC86AC383A3</vt:lpwstr>
  </property>
</Properties>
</file>